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8E" w:rsidRDefault="00A70A21" w:rsidP="00CC63B1">
      <w:pPr>
        <w:pStyle w:val="NoSpacing"/>
        <w:rPr>
          <w:b/>
          <w:sz w:val="28"/>
          <w:szCs w:val="28"/>
        </w:rPr>
      </w:pPr>
      <w:r w:rsidRPr="00CC63B1">
        <w:rPr>
          <w:b/>
          <w:sz w:val="28"/>
          <w:szCs w:val="28"/>
        </w:rPr>
        <w:t xml:space="preserve">Tillögur </w:t>
      </w:r>
      <w:r w:rsidR="007451DF">
        <w:rPr>
          <w:rFonts w:cstheme="minorHAnsi"/>
          <w:b/>
          <w:sz w:val="28"/>
          <w:szCs w:val="28"/>
        </w:rPr>
        <w:t xml:space="preserve">Sambands sveitarfélaga á Suðurnesjum </w:t>
      </w:r>
      <w:r w:rsidRPr="00CC63B1">
        <w:rPr>
          <w:b/>
          <w:sz w:val="28"/>
          <w:szCs w:val="28"/>
        </w:rPr>
        <w:t xml:space="preserve">að </w:t>
      </w:r>
      <w:r w:rsidR="001C0D11">
        <w:rPr>
          <w:b/>
          <w:sz w:val="28"/>
          <w:szCs w:val="28"/>
        </w:rPr>
        <w:t>áhersluverkefnum</w:t>
      </w:r>
      <w:r w:rsidRPr="00CC63B1">
        <w:rPr>
          <w:b/>
          <w:sz w:val="28"/>
          <w:szCs w:val="28"/>
        </w:rPr>
        <w:t xml:space="preserve"> 201</w:t>
      </w:r>
      <w:r w:rsidR="00DB69F7">
        <w:rPr>
          <w:b/>
          <w:sz w:val="28"/>
          <w:szCs w:val="28"/>
        </w:rPr>
        <w:t>7</w:t>
      </w:r>
    </w:p>
    <w:p w:rsidR="009B2A8D" w:rsidRPr="009B2A8D" w:rsidRDefault="009B2A8D" w:rsidP="00CC63B1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6763"/>
      </w:tblGrid>
      <w:tr w:rsidR="00AA5124" w:rsidRPr="00FA374B" w:rsidTr="00D02E9A">
        <w:tc>
          <w:tcPr>
            <w:tcW w:w="2299" w:type="dxa"/>
            <w:shd w:val="clear" w:color="auto" w:fill="8DB3E2" w:themeFill="text2" w:themeFillTint="66"/>
          </w:tcPr>
          <w:p w:rsidR="00AA5124" w:rsidRDefault="00AA5124" w:rsidP="00553B1B">
            <w:pPr>
              <w:rPr>
                <w:b/>
              </w:rPr>
            </w:pPr>
            <w:r>
              <w:rPr>
                <w:b/>
              </w:rPr>
              <w:t>Verkefni 1</w:t>
            </w:r>
          </w:p>
          <w:p w:rsidR="00081B95" w:rsidRPr="00FA374B" w:rsidRDefault="00081B95" w:rsidP="00553B1B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8DB3E2" w:themeFill="text2" w:themeFillTint="66"/>
          </w:tcPr>
          <w:p w:rsidR="00AA5124" w:rsidRPr="00FA374B" w:rsidRDefault="00AC74C4" w:rsidP="00DB69F7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Innviðagreining </w:t>
            </w:r>
          </w:p>
        </w:tc>
      </w:tr>
      <w:tr w:rsidR="00AA5124" w:rsidRPr="000146CC" w:rsidTr="00D02E9A">
        <w:tc>
          <w:tcPr>
            <w:tcW w:w="2299" w:type="dxa"/>
            <w:shd w:val="clear" w:color="auto" w:fill="DAEEF3" w:themeFill="accent5" w:themeFillTint="33"/>
          </w:tcPr>
          <w:p w:rsidR="00081B95" w:rsidRPr="0006318E" w:rsidRDefault="00AA5124" w:rsidP="008A4E5E">
            <w:r w:rsidRPr="0006318E">
              <w:t>Markmið</w:t>
            </w:r>
            <w:r w:rsidR="0006318E">
              <w:t xml:space="preserve"> </w:t>
            </w:r>
            <w:r w:rsidR="00F23B8E">
              <w:t>(1-2 setningar)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AA5124" w:rsidRPr="000146CC" w:rsidRDefault="003A0DF4" w:rsidP="00553B1B">
            <w:pPr>
              <w:rPr>
                <w:i/>
              </w:rPr>
            </w:pPr>
            <w:r>
              <w:rPr>
                <w:i/>
              </w:rPr>
              <w:t xml:space="preserve">Markmið innviðagreiningu er að kortleggja </w:t>
            </w:r>
            <w:r w:rsidR="00C41BDD">
              <w:rPr>
                <w:i/>
              </w:rPr>
              <w:t xml:space="preserve">innviði á Suðurnesjum.  </w:t>
            </w:r>
          </w:p>
        </w:tc>
      </w:tr>
      <w:tr w:rsidR="00F23B8E" w:rsidRPr="000146CC" w:rsidTr="00D02E9A">
        <w:tc>
          <w:tcPr>
            <w:tcW w:w="2299" w:type="dxa"/>
            <w:shd w:val="clear" w:color="auto" w:fill="DAEEF3" w:themeFill="accent5" w:themeFillTint="33"/>
          </w:tcPr>
          <w:p w:rsidR="00F23B8E" w:rsidRPr="0006318E" w:rsidRDefault="00F23B8E" w:rsidP="008A4E5E">
            <w:r w:rsidRPr="00F23B8E">
              <w:t>Stutt verkefnalýsing</w:t>
            </w:r>
            <w:r>
              <w:t xml:space="preserve"> (útdráttur úr verkefnalýsingu)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F23B8E" w:rsidRPr="00F23B8E" w:rsidRDefault="00C41BDD" w:rsidP="00553B1B">
            <w:r>
              <w:t xml:space="preserve">Tölvuverð fjölgun íbúa á Suðurnesjum undanfarin ár eykur nauðsyn þess að innviðir á Suðurnesjum verði kortlagðir.  Einnig verður greiningin unnin útfrá áætlaðri þörf atvinnulífs á svæðinu.  Unnin verður sviðsmyndagreining sem miðar að því að skoða verkefni sveitarfélaganna samfara þessari aukningu og hvernig þau geta tekist á við þau, bæði sem einstök sveitarfélög eða sameinuð. </w:t>
            </w:r>
            <w:r w:rsidR="009B2A8D">
              <w:t xml:space="preserve"> Settir verða upp teljarar á völdum áfangastöðum á Reykjanesi.</w:t>
            </w:r>
          </w:p>
        </w:tc>
      </w:tr>
      <w:tr w:rsidR="00AA5124" w:rsidTr="00D02E9A">
        <w:tc>
          <w:tcPr>
            <w:tcW w:w="2299" w:type="dxa"/>
            <w:shd w:val="clear" w:color="auto" w:fill="DAEEF3" w:themeFill="accent5" w:themeFillTint="33"/>
          </w:tcPr>
          <w:p w:rsidR="00081B95" w:rsidRDefault="00AA5124" w:rsidP="008A4E5E">
            <w:r>
              <w:t>Framkvæmdaaðili</w:t>
            </w:r>
            <w:r w:rsidR="00CC63B1">
              <w:t xml:space="preserve"> 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AA5124" w:rsidRDefault="00C41BDD" w:rsidP="00553B1B">
            <w:r>
              <w:t>Samband sveitarfélaga á Suðurnesjum og Heklan atvinnuþróunarfélag Suðurnesja.</w:t>
            </w:r>
          </w:p>
        </w:tc>
      </w:tr>
      <w:tr w:rsidR="00AA5124" w:rsidTr="00D02E9A">
        <w:tc>
          <w:tcPr>
            <w:tcW w:w="2299" w:type="dxa"/>
            <w:shd w:val="clear" w:color="auto" w:fill="DAEEF3" w:themeFill="accent5" w:themeFillTint="33"/>
          </w:tcPr>
          <w:p w:rsidR="00081B95" w:rsidRDefault="00AA5124" w:rsidP="00CC63B1">
            <w:r>
              <w:t>Samstarfsaðilar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AA5124" w:rsidRDefault="009B2A8D" w:rsidP="00553B1B">
            <w:r>
              <w:t>Sveitarfélög á Suðurnesjum</w:t>
            </w:r>
            <w:r w:rsidR="006F6764">
              <w:t xml:space="preserve">, </w:t>
            </w:r>
            <w:proofErr w:type="spellStart"/>
            <w:r w:rsidR="006F6764">
              <w:t>Kadeco</w:t>
            </w:r>
            <w:proofErr w:type="spellEnd"/>
            <w:r w:rsidR="006F6764">
              <w:t>, ISAVIA</w:t>
            </w:r>
          </w:p>
        </w:tc>
      </w:tr>
      <w:tr w:rsidR="0006318E" w:rsidTr="00D02E9A">
        <w:tc>
          <w:tcPr>
            <w:tcW w:w="2299" w:type="dxa"/>
            <w:shd w:val="clear" w:color="auto" w:fill="DAEEF3" w:themeFill="accent5" w:themeFillTint="33"/>
          </w:tcPr>
          <w:p w:rsidR="0006318E" w:rsidRPr="0006318E" w:rsidRDefault="00CC63B1" w:rsidP="00553B1B">
            <w:r>
              <w:t>Teng</w:t>
            </w:r>
            <w:r w:rsidR="0006318E" w:rsidRPr="0006318E">
              <w:t>s</w:t>
            </w:r>
            <w:r>
              <w:t>l</w:t>
            </w:r>
            <w:r w:rsidR="001C0D11">
              <w:t xml:space="preserve"> við sóknaráætlun 2015-2019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C41BDD" w:rsidRDefault="00C41BDD" w:rsidP="00C41BDD">
            <w:r>
              <w:t xml:space="preserve">Í kaflanum „Stefna og megináherslur“ segir m.a.: </w:t>
            </w:r>
          </w:p>
          <w:p w:rsidR="00C41BDD" w:rsidRDefault="00C41BDD" w:rsidP="00C41BDD">
            <w:pPr>
              <w:pStyle w:val="ListParagraph"/>
              <w:numPr>
                <w:ilvl w:val="0"/>
                <w:numId w:val="3"/>
              </w:numPr>
            </w:pPr>
            <w:r>
              <w:t>Fyrirtæki, stofnanir og sveitarfélögin á svæðinu þurfa að snúa bökum saman í kynningu svæðisins. Dæmi um þætti sem betur þarf að koma á framfæri er fjölbreytt atvinnulíf, góð tækifæri til menntunar, öflugir innviðir íþrótta og menningar  og nálægð við náttúruna (sbr. Svæðisskipulag Suðurnesja 2008-2024).</w:t>
            </w:r>
          </w:p>
          <w:p w:rsidR="00C41BDD" w:rsidRDefault="00C41BDD" w:rsidP="00C41BDD">
            <w:pPr>
              <w:pStyle w:val="ListParagraph"/>
              <w:numPr>
                <w:ilvl w:val="0"/>
                <w:numId w:val="3"/>
              </w:numPr>
            </w:pPr>
            <w:r>
              <w:t>Suðurnesin þurfa að skerpa á kostum svæðisins sem fjölskylduvænu samfélagi</w:t>
            </w:r>
            <w:r w:rsidR="00E2480E">
              <w:t>.</w:t>
            </w:r>
          </w:p>
          <w:p w:rsidR="0006318E" w:rsidRDefault="00C41BDD" w:rsidP="00C41BDD">
            <w:pPr>
              <w:pStyle w:val="ListParagraph"/>
              <w:numPr>
                <w:ilvl w:val="0"/>
                <w:numId w:val="3"/>
              </w:numPr>
            </w:pPr>
            <w:r>
              <w:t>Hátt hlutfall yngri íbúa á svæðinu setur þrýsting á sveitarfélögin að þau séu í stakk búin til að hlúa að og halda yngri kynslóðinni á svæðinu.</w:t>
            </w:r>
          </w:p>
          <w:p w:rsidR="00C41BDD" w:rsidRDefault="00E2480E" w:rsidP="00C41BDD">
            <w:pPr>
              <w:pStyle w:val="ListParagraph"/>
              <w:numPr>
                <w:ilvl w:val="0"/>
                <w:numId w:val="3"/>
              </w:numPr>
            </w:pPr>
            <w:r>
              <w:t>Aukning ferðamanna til landsins skapar gífurlega möguleika í atvinnumálum svæðisins.  Nýta þarf þau tækifæri sem ferðaþjónustan skapar á svæðinu, t.d. vegna nálægðar við höfuðborgina, Bláa lónið, Keflavíkurflugvöll og einstakar náttúruperlur a Suðurnesjum (sbr. Svæðisskipulag Suðurnesja 2008-2024).</w:t>
            </w:r>
          </w:p>
        </w:tc>
      </w:tr>
      <w:tr w:rsidR="00AA5124" w:rsidTr="00D02E9A">
        <w:tc>
          <w:tcPr>
            <w:tcW w:w="2299" w:type="dxa"/>
            <w:shd w:val="clear" w:color="auto" w:fill="DAEEF3" w:themeFill="accent5" w:themeFillTint="33"/>
          </w:tcPr>
          <w:p w:rsidR="00081B95" w:rsidRDefault="00AA5124" w:rsidP="008A4E5E">
            <w:r>
              <w:t>Árangursmælikvarðar</w:t>
            </w:r>
            <w:r w:rsidR="0006318E">
              <w:t xml:space="preserve"> 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AA5124" w:rsidRDefault="00E2480E" w:rsidP="00AA5124">
            <w:pPr>
              <w:keepNext/>
              <w:keepLines/>
              <w:autoSpaceDE w:val="0"/>
              <w:autoSpaceDN w:val="0"/>
              <w:adjustRightInd w:val="0"/>
              <w:ind w:right="15"/>
            </w:pPr>
            <w:r>
              <w:t>Fjöldi íbúa á svæðinu borinn saman milli ára.</w:t>
            </w:r>
          </w:p>
          <w:p w:rsidR="00E2480E" w:rsidRDefault="00E2480E" w:rsidP="00AA5124">
            <w:pPr>
              <w:keepNext/>
              <w:keepLines/>
              <w:autoSpaceDE w:val="0"/>
              <w:autoSpaceDN w:val="0"/>
              <w:adjustRightInd w:val="0"/>
              <w:ind w:right="15"/>
            </w:pPr>
            <w:r>
              <w:t>Aldurssamsetning íbúa borin saman milli ára.</w:t>
            </w:r>
          </w:p>
          <w:p w:rsidR="00E2480E" w:rsidRDefault="00E2480E" w:rsidP="00AA5124">
            <w:pPr>
              <w:keepNext/>
              <w:keepLines/>
              <w:autoSpaceDE w:val="0"/>
              <w:autoSpaceDN w:val="0"/>
              <w:adjustRightInd w:val="0"/>
              <w:ind w:right="15"/>
            </w:pPr>
            <w:r>
              <w:t>Ánægja íbúa með búsetu og þjónustu borin saman milli ára.</w:t>
            </w:r>
          </w:p>
          <w:p w:rsidR="00E2480E" w:rsidRPr="00637EF3" w:rsidRDefault="00E2480E" w:rsidP="00AA5124">
            <w:pPr>
              <w:keepNext/>
              <w:keepLines/>
              <w:autoSpaceDE w:val="0"/>
              <w:autoSpaceDN w:val="0"/>
              <w:adjustRightInd w:val="0"/>
              <w:ind w:right="15"/>
            </w:pPr>
            <w:r>
              <w:t>Fjöldi fyrirtækja borinn saman milli ára.</w:t>
            </w:r>
          </w:p>
        </w:tc>
      </w:tr>
      <w:tr w:rsidR="00F23B8E" w:rsidTr="00D02E9A">
        <w:tc>
          <w:tcPr>
            <w:tcW w:w="2299" w:type="dxa"/>
            <w:shd w:val="clear" w:color="auto" w:fill="DAEEF3" w:themeFill="accent5" w:themeFillTint="33"/>
          </w:tcPr>
          <w:p w:rsidR="00F23B8E" w:rsidRDefault="00F23B8E" w:rsidP="008A4E5E">
            <w:r w:rsidRPr="00F23B8E">
              <w:t>Lokafurð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F23B8E" w:rsidRPr="00637EF3" w:rsidRDefault="00E2480E" w:rsidP="00AA5124">
            <w:pPr>
              <w:keepNext/>
              <w:keepLines/>
              <w:autoSpaceDE w:val="0"/>
              <w:autoSpaceDN w:val="0"/>
              <w:adjustRightInd w:val="0"/>
              <w:ind w:right="15"/>
            </w:pPr>
            <w:r>
              <w:t>Innviðagreining um Suðurnes unnin heildstætt.</w:t>
            </w:r>
          </w:p>
        </w:tc>
      </w:tr>
      <w:tr w:rsidR="00AA5124" w:rsidTr="00D02E9A">
        <w:tc>
          <w:tcPr>
            <w:tcW w:w="2299" w:type="dxa"/>
            <w:shd w:val="clear" w:color="auto" w:fill="DAEEF3" w:themeFill="accent5" w:themeFillTint="33"/>
          </w:tcPr>
          <w:p w:rsidR="00081B95" w:rsidRDefault="00081B95" w:rsidP="001C0D11">
            <w:r>
              <w:t>Tímarammi</w:t>
            </w:r>
            <w:r w:rsidR="00CC63B1">
              <w:t xml:space="preserve"> 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081B95" w:rsidRDefault="00E2480E" w:rsidP="00553B1B">
            <w:r>
              <w:t>01.01.-31.12.2017</w:t>
            </w:r>
          </w:p>
        </w:tc>
      </w:tr>
      <w:tr w:rsidR="00081B95" w:rsidTr="00D02E9A">
        <w:tc>
          <w:tcPr>
            <w:tcW w:w="2299" w:type="dxa"/>
            <w:shd w:val="clear" w:color="auto" w:fill="DAEEF3" w:themeFill="accent5" w:themeFillTint="33"/>
          </w:tcPr>
          <w:p w:rsidR="00081B95" w:rsidRDefault="00C75C95" w:rsidP="00CC63B1">
            <w:r>
              <w:t>Heildarkostnaður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081B95" w:rsidRDefault="00E2480E" w:rsidP="00553B1B">
            <w:r>
              <w:t>Kr. 1</w:t>
            </w:r>
            <w:r w:rsidR="009B2A8D">
              <w:t>1</w:t>
            </w:r>
            <w:r>
              <w:t>.</w:t>
            </w:r>
            <w:r w:rsidR="009B2A8D">
              <w:t>5</w:t>
            </w:r>
            <w:r>
              <w:t>00.000,-</w:t>
            </w:r>
            <w:r w:rsidR="009B2A8D">
              <w:t xml:space="preserve"> (vinnuframlag sveitarfélaga 1,5 </w:t>
            </w:r>
            <w:proofErr w:type="spellStart"/>
            <w:r w:rsidR="009B2A8D">
              <w:t>mkr</w:t>
            </w:r>
            <w:proofErr w:type="spellEnd"/>
            <w:r w:rsidR="009B2A8D">
              <w:t>.)</w:t>
            </w:r>
          </w:p>
        </w:tc>
      </w:tr>
      <w:tr w:rsidR="00AA5124" w:rsidTr="00D02E9A">
        <w:tc>
          <w:tcPr>
            <w:tcW w:w="2299" w:type="dxa"/>
            <w:shd w:val="clear" w:color="auto" w:fill="DAEEF3" w:themeFill="accent5" w:themeFillTint="33"/>
          </w:tcPr>
          <w:p w:rsidR="00081B95" w:rsidRDefault="00B9742C" w:rsidP="00081B95">
            <w:r>
              <w:t>Framlag úr sóknaráætlun 2017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AA5124" w:rsidRDefault="00E2480E" w:rsidP="00553B1B">
            <w:r>
              <w:t>Kr. 10.000.000,-</w:t>
            </w:r>
          </w:p>
          <w:p w:rsidR="009B2A8D" w:rsidRDefault="009B2A8D" w:rsidP="009B2A8D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Bifreiðatalningar á Reykjanesi: 2.000.000 kr. </w:t>
            </w:r>
          </w:p>
          <w:p w:rsidR="009B2A8D" w:rsidRDefault="009B2A8D" w:rsidP="009B2A8D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Sviðsmyndagreining: 2.500.000 kr.</w:t>
            </w:r>
          </w:p>
          <w:p w:rsidR="009B2A8D" w:rsidRDefault="009B2A8D" w:rsidP="009B2A8D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Skýrsla um innviði: 2.500.000 kr.</w:t>
            </w:r>
          </w:p>
          <w:p w:rsidR="009B2A8D" w:rsidRDefault="009B2A8D" w:rsidP="009B2A8D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Kaup á gögnum vegna innviðagreiningar: 2.500.000 kr. </w:t>
            </w:r>
          </w:p>
          <w:p w:rsidR="009B2A8D" w:rsidRDefault="009B2A8D" w:rsidP="009B2A8D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Ófyrirséð: 500.000 kr.</w:t>
            </w:r>
          </w:p>
          <w:p w:rsidR="00D02E9A" w:rsidRDefault="009B2A8D" w:rsidP="009B2A8D">
            <w:r>
              <w:rPr>
                <w:rFonts w:ascii="Calibri" w:hAnsi="Calibri" w:cs="Calibri"/>
                <w:b/>
                <w:bCs/>
                <w:lang w:eastAsia="en-US"/>
              </w:rPr>
              <w:t xml:space="preserve">Samtals: 10.000.000 kr. </w:t>
            </w:r>
          </w:p>
        </w:tc>
      </w:tr>
      <w:tr w:rsidR="00081B95" w:rsidRPr="00FA374B" w:rsidTr="00D02E9A">
        <w:tc>
          <w:tcPr>
            <w:tcW w:w="2299" w:type="dxa"/>
            <w:shd w:val="clear" w:color="auto" w:fill="8DB3E2" w:themeFill="text2" w:themeFillTint="66"/>
          </w:tcPr>
          <w:p w:rsidR="00081B95" w:rsidRDefault="00081B95" w:rsidP="008B47E5">
            <w:pPr>
              <w:rPr>
                <w:b/>
              </w:rPr>
            </w:pPr>
            <w:r>
              <w:rPr>
                <w:b/>
              </w:rPr>
              <w:lastRenderedPageBreak/>
              <w:t>Verkefni 2</w:t>
            </w:r>
          </w:p>
          <w:p w:rsidR="00081B95" w:rsidRPr="00FA374B" w:rsidRDefault="00081B95" w:rsidP="008B47E5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8DB3E2" w:themeFill="text2" w:themeFillTint="66"/>
          </w:tcPr>
          <w:p w:rsidR="00081B95" w:rsidRPr="00FA374B" w:rsidRDefault="00106B17" w:rsidP="008B47E5">
            <w:pPr>
              <w:rPr>
                <w:b/>
              </w:rPr>
            </w:pPr>
            <w:r>
              <w:rPr>
                <w:rFonts w:cstheme="minorHAnsi"/>
                <w:b/>
              </w:rPr>
              <w:t>Fjarnám í hjúkrunarfræði</w:t>
            </w:r>
          </w:p>
        </w:tc>
      </w:tr>
      <w:tr w:rsidR="00D02E9A" w:rsidRPr="000146CC" w:rsidTr="00D02E9A">
        <w:tc>
          <w:tcPr>
            <w:tcW w:w="2299" w:type="dxa"/>
            <w:shd w:val="clear" w:color="auto" w:fill="DAEEF3" w:themeFill="accent5" w:themeFillTint="33"/>
          </w:tcPr>
          <w:p w:rsidR="00D02E9A" w:rsidRPr="0006318E" w:rsidRDefault="00D02E9A" w:rsidP="00D02E9A">
            <w:r w:rsidRPr="0006318E">
              <w:t>Markmið</w:t>
            </w:r>
            <w:r>
              <w:t xml:space="preserve"> (1-2 setningar)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D02E9A" w:rsidRPr="004C1ECB" w:rsidRDefault="00D02E9A" w:rsidP="00D02E9A">
            <w:pPr>
              <w:rPr>
                <w:i/>
              </w:rPr>
            </w:pPr>
            <w:r>
              <w:rPr>
                <w:i/>
              </w:rPr>
              <w:t xml:space="preserve">Markmiðið er að nemendur búsettir á Suðurnesjum hafi tækifæri til að stunda háskólanám í heimabyggð. Markmiðið er að nemendur geti hafið nám og klárað það og þannig stuðlað að hærra menntunarstigi og að auka framboð einstaklinga með þessa menntun á svæðinu. </w:t>
            </w:r>
          </w:p>
        </w:tc>
      </w:tr>
      <w:tr w:rsidR="00D02E9A" w:rsidTr="00D02E9A">
        <w:tc>
          <w:tcPr>
            <w:tcW w:w="2299" w:type="dxa"/>
            <w:shd w:val="clear" w:color="auto" w:fill="DAEEF3" w:themeFill="accent5" w:themeFillTint="33"/>
          </w:tcPr>
          <w:p w:rsidR="00D02E9A" w:rsidRPr="0006318E" w:rsidRDefault="00D02E9A" w:rsidP="00D02E9A">
            <w:r w:rsidRPr="00F23B8E">
              <w:t>Stutt verkefnalýsing</w:t>
            </w:r>
            <w:r>
              <w:t xml:space="preserve"> (útdráttur úr verkefnalýsingu)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C61139" w:rsidRDefault="00E613A5" w:rsidP="00D02E9A">
            <w:r w:rsidRPr="00E613A5">
              <w:t xml:space="preserve">Hjá MSS stunda 15 einstaklingar fjarnám í hjúkrunarfræði frá Háskólanum á Akureyri. Þessir einstaklingar eiga allir það sameiginlegt að búa á Suðurnesjum með sínum fjölskyldum og vilja geta gert það áfram. Mikilvægt er fyrir samfélagið að fá útskrifaða hjúkrunarfræðinga en Heilbrigðisstofnun Suðurnesja er mikilvæg stofnun og mikil þörf á að tryggja að menntað og hæft starfsfólk komi til starfa þangað. MSS hefur síðan árið 2000 gefið einstaklingum í þessari stöðu tækifæri til að stunda nám í heimabyggð. </w:t>
            </w:r>
            <w:r w:rsidR="00C61139">
              <w:t xml:space="preserve">Alls </w:t>
            </w:r>
            <w:r w:rsidRPr="00E613A5">
              <w:t xml:space="preserve">stunda 120 einstaklingar fjarnám í gegnum MSS en af þeim eru 15 einstaklingar sem eru í hjúkrunarfræði. </w:t>
            </w:r>
            <w:r>
              <w:t>Áætluð útskrift hjá þeim er 2019</w:t>
            </w:r>
            <w:r w:rsidR="00C61139">
              <w:t xml:space="preserve">.  </w:t>
            </w:r>
          </w:p>
          <w:p w:rsidR="007C1537" w:rsidRDefault="007C1537" w:rsidP="00D02E9A"/>
          <w:p w:rsidR="00D02E9A" w:rsidRDefault="00C61139" w:rsidP="00D02E9A">
            <w:r>
              <w:t>Mikilvægt er að bjóða nemendum aðstöðu til að stunda háskólanám sitt. Það inniheldur að geta stundað þá tíma í fjarfundabúnaði sem þörf er á, að geta haft aðstöðu til að stunda heimanám og vinna saman í hópum og að geta tekið þau próf sem þau þurfa.</w:t>
            </w:r>
          </w:p>
          <w:p w:rsidR="007C1537" w:rsidRDefault="007C1537" w:rsidP="00D02E9A"/>
          <w:p w:rsidR="00361FFD" w:rsidRDefault="006D18ED" w:rsidP="00D02E9A">
            <w:r>
              <w:t>Verkefnið er hluti af áhersluverkefni í menntamálum og snýr a því að hækk</w:t>
            </w:r>
            <w:r w:rsidR="007C1537">
              <w:t>a menntunarstig á Suðurnesjum sem og bregðast við þörfum samfélagins á Suðurnesjum um fleiri útskrifaða hjúkrunarfræðinga.</w:t>
            </w:r>
            <w:r w:rsidR="00361FFD">
              <w:t xml:space="preserve">  </w:t>
            </w:r>
          </w:p>
          <w:p w:rsidR="00361FFD" w:rsidRDefault="00361FFD" w:rsidP="00D02E9A"/>
          <w:p w:rsidR="006D18ED" w:rsidRDefault="00361FFD" w:rsidP="00D02E9A">
            <w:r>
              <w:t xml:space="preserve">Fjarnám í hjúkrunarfræðum krefst þess að kennslustofa sé föst, búnaður fyrir hendi og að ábyrgur aðili geti aðstoða nemendur.  Ekki átti að taka inn nýja nemendur í fjarnám í hjúkrunarfræðum á Suðurnesjum nema til kæmi að verkefnið yrði styrkt.  </w:t>
            </w:r>
          </w:p>
        </w:tc>
      </w:tr>
      <w:tr w:rsidR="00D02E9A" w:rsidTr="00D02E9A">
        <w:tc>
          <w:tcPr>
            <w:tcW w:w="2299" w:type="dxa"/>
            <w:shd w:val="clear" w:color="auto" w:fill="DAEEF3" w:themeFill="accent5" w:themeFillTint="33"/>
          </w:tcPr>
          <w:p w:rsidR="00D02E9A" w:rsidRDefault="00D02E9A" w:rsidP="00D02E9A">
            <w:r>
              <w:t xml:space="preserve">Framkvæmdaaðili 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D02E9A" w:rsidRDefault="00E613A5" w:rsidP="00D02E9A">
            <w:r>
              <w:t>Miðstöð símenntunar á Suðurnesjum</w:t>
            </w:r>
          </w:p>
        </w:tc>
      </w:tr>
      <w:tr w:rsidR="00D02E9A" w:rsidTr="00D02E9A">
        <w:tc>
          <w:tcPr>
            <w:tcW w:w="2299" w:type="dxa"/>
            <w:shd w:val="clear" w:color="auto" w:fill="DAEEF3" w:themeFill="accent5" w:themeFillTint="33"/>
          </w:tcPr>
          <w:p w:rsidR="00D02E9A" w:rsidRDefault="00D02E9A" w:rsidP="00D02E9A">
            <w:r>
              <w:t>Samstarfsaðilar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D02E9A" w:rsidRDefault="00D02E9A" w:rsidP="00D02E9A"/>
        </w:tc>
      </w:tr>
      <w:tr w:rsidR="00D02E9A" w:rsidTr="00D02E9A">
        <w:tc>
          <w:tcPr>
            <w:tcW w:w="2299" w:type="dxa"/>
            <w:shd w:val="clear" w:color="auto" w:fill="DAEEF3" w:themeFill="accent5" w:themeFillTint="33"/>
          </w:tcPr>
          <w:p w:rsidR="00D02E9A" w:rsidRPr="0006318E" w:rsidRDefault="00D02E9A" w:rsidP="00D02E9A">
            <w:r>
              <w:t>Teng</w:t>
            </w:r>
            <w:r w:rsidRPr="0006318E">
              <w:t>s</w:t>
            </w:r>
            <w:r>
              <w:t>l við sóknaráætlun 2015-2019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D02E9A" w:rsidRDefault="00E613A5" w:rsidP="00D02E9A">
            <w:pPr>
              <w:keepNext/>
              <w:keepLines/>
              <w:autoSpaceDE w:val="0"/>
              <w:autoSpaceDN w:val="0"/>
              <w:adjustRightInd w:val="0"/>
              <w:ind w:right="15"/>
            </w:pPr>
            <w:r>
              <w:t>Fjölbreytt framboð menntunar þarf að vera til staðar fyrir alla aldurshópa ekki hvað síst til að skapa umgjörð um eflingar fullorðinsfræðslu.</w:t>
            </w:r>
          </w:p>
          <w:p w:rsidR="00E613A5" w:rsidRPr="00637EF3" w:rsidRDefault="00E613A5" w:rsidP="00D02E9A">
            <w:pPr>
              <w:keepNext/>
              <w:keepLines/>
              <w:autoSpaceDE w:val="0"/>
              <w:autoSpaceDN w:val="0"/>
              <w:adjustRightInd w:val="0"/>
              <w:ind w:right="15"/>
            </w:pPr>
          </w:p>
        </w:tc>
      </w:tr>
      <w:tr w:rsidR="00D02E9A" w:rsidTr="00D02E9A">
        <w:tc>
          <w:tcPr>
            <w:tcW w:w="2299" w:type="dxa"/>
            <w:shd w:val="clear" w:color="auto" w:fill="DAEEF3" w:themeFill="accent5" w:themeFillTint="33"/>
          </w:tcPr>
          <w:p w:rsidR="00D02E9A" w:rsidRDefault="00D02E9A" w:rsidP="00D02E9A">
            <w:r>
              <w:t xml:space="preserve">Árangursmælikvarðar 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D02E9A" w:rsidRDefault="00E613A5" w:rsidP="00D02E9A">
            <w:r>
              <w:t>Fjöldi útskrifaðra hjúkrunarfræðinga 2019</w:t>
            </w:r>
          </w:p>
        </w:tc>
      </w:tr>
      <w:tr w:rsidR="00D02E9A" w:rsidTr="00D02E9A">
        <w:tc>
          <w:tcPr>
            <w:tcW w:w="2299" w:type="dxa"/>
            <w:shd w:val="clear" w:color="auto" w:fill="DAEEF3" w:themeFill="accent5" w:themeFillTint="33"/>
          </w:tcPr>
          <w:p w:rsidR="00D02E9A" w:rsidRDefault="00D02E9A" w:rsidP="00D02E9A">
            <w:r w:rsidRPr="00F23B8E">
              <w:t>Lokafurð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D02E9A" w:rsidRDefault="00E613A5" w:rsidP="00D02E9A">
            <w:r>
              <w:t>Útskrifaðir hjúkrunarfræðingar 2019</w:t>
            </w:r>
          </w:p>
        </w:tc>
      </w:tr>
      <w:tr w:rsidR="00D02E9A" w:rsidTr="00D02E9A">
        <w:tc>
          <w:tcPr>
            <w:tcW w:w="2299" w:type="dxa"/>
            <w:shd w:val="clear" w:color="auto" w:fill="DAEEF3" w:themeFill="accent5" w:themeFillTint="33"/>
          </w:tcPr>
          <w:p w:rsidR="00D02E9A" w:rsidRDefault="00D02E9A" w:rsidP="00D02E9A">
            <w:r>
              <w:t xml:space="preserve">Tímarammi 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D02E9A" w:rsidRDefault="00E613A5" w:rsidP="00D02E9A">
            <w:r>
              <w:t>2017-2019</w:t>
            </w:r>
          </w:p>
        </w:tc>
      </w:tr>
      <w:tr w:rsidR="00D02E9A" w:rsidTr="00D02E9A">
        <w:tc>
          <w:tcPr>
            <w:tcW w:w="2299" w:type="dxa"/>
            <w:shd w:val="clear" w:color="auto" w:fill="DAEEF3" w:themeFill="accent5" w:themeFillTint="33"/>
          </w:tcPr>
          <w:p w:rsidR="00D02E9A" w:rsidRDefault="00D02E9A" w:rsidP="00D02E9A">
            <w:r>
              <w:t>Heildarkostnaður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D02E9A" w:rsidRDefault="00E613A5" w:rsidP="00D02E9A">
            <w:r>
              <w:t>Kr. 4.000.000,-</w:t>
            </w:r>
          </w:p>
        </w:tc>
      </w:tr>
      <w:tr w:rsidR="00D02E9A" w:rsidTr="00D02E9A">
        <w:tc>
          <w:tcPr>
            <w:tcW w:w="2299" w:type="dxa"/>
            <w:shd w:val="clear" w:color="auto" w:fill="DAEEF3" w:themeFill="accent5" w:themeFillTint="33"/>
          </w:tcPr>
          <w:p w:rsidR="00D02E9A" w:rsidRDefault="00D02E9A" w:rsidP="00D02E9A">
            <w:r>
              <w:t>Framlag úr sóknaráætlun 2017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D02E9A" w:rsidRDefault="00E613A5" w:rsidP="00D02E9A">
            <w:r>
              <w:t>Kr. 4.000.000,-</w:t>
            </w:r>
          </w:p>
        </w:tc>
      </w:tr>
    </w:tbl>
    <w:p w:rsidR="00C75C95" w:rsidRDefault="00C75C9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6764"/>
      </w:tblGrid>
      <w:tr w:rsidR="00C75C95" w:rsidRPr="00FA374B" w:rsidTr="005033D5">
        <w:tc>
          <w:tcPr>
            <w:tcW w:w="2303" w:type="dxa"/>
            <w:shd w:val="clear" w:color="auto" w:fill="8DB3E2" w:themeFill="text2" w:themeFillTint="66"/>
          </w:tcPr>
          <w:p w:rsidR="00C75C95" w:rsidRDefault="00C75C95" w:rsidP="005033D5">
            <w:pPr>
              <w:rPr>
                <w:b/>
              </w:rPr>
            </w:pPr>
            <w:r>
              <w:rPr>
                <w:b/>
              </w:rPr>
              <w:lastRenderedPageBreak/>
              <w:t>Verkefni 3</w:t>
            </w:r>
          </w:p>
          <w:p w:rsidR="00C75C95" w:rsidRPr="00FA374B" w:rsidRDefault="00C75C95" w:rsidP="005033D5">
            <w:pPr>
              <w:rPr>
                <w:b/>
              </w:rPr>
            </w:pPr>
          </w:p>
        </w:tc>
        <w:tc>
          <w:tcPr>
            <w:tcW w:w="6877" w:type="dxa"/>
            <w:shd w:val="clear" w:color="auto" w:fill="8DB3E2" w:themeFill="text2" w:themeFillTint="66"/>
          </w:tcPr>
          <w:p w:rsidR="00C75C95" w:rsidRPr="00FA374B" w:rsidRDefault="00C61139" w:rsidP="005033D5">
            <w:pPr>
              <w:rPr>
                <w:b/>
              </w:rPr>
            </w:pPr>
            <w:r>
              <w:rPr>
                <w:rFonts w:cstheme="minorHAnsi"/>
                <w:b/>
              </w:rPr>
              <w:t>Minnka brottfall úr námi og bjóða upp á menntun í takt við atvinnulífið á svæðinu.</w:t>
            </w:r>
          </w:p>
        </w:tc>
      </w:tr>
      <w:tr w:rsidR="00C75C95" w:rsidRPr="000146CC" w:rsidTr="005033D5">
        <w:tc>
          <w:tcPr>
            <w:tcW w:w="2303" w:type="dxa"/>
            <w:shd w:val="clear" w:color="auto" w:fill="DAEEF3" w:themeFill="accent5" w:themeFillTint="33"/>
          </w:tcPr>
          <w:p w:rsidR="00C75C95" w:rsidRPr="0006318E" w:rsidRDefault="00C75C95" w:rsidP="005033D5">
            <w:r w:rsidRPr="0006318E">
              <w:t>Markmið</w:t>
            </w:r>
            <w:r>
              <w:t xml:space="preserve"> (1-2 setningar)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C61139" w:rsidRPr="00C61139" w:rsidRDefault="00C61139" w:rsidP="00C61139">
            <w:pPr>
              <w:rPr>
                <w:i/>
              </w:rPr>
            </w:pPr>
            <w:r w:rsidRPr="00C61139">
              <w:rPr>
                <w:i/>
              </w:rPr>
              <w:t>Minnka brottfall úr námi og hækka menntunarstig á Suðurnesjum.</w:t>
            </w:r>
          </w:p>
          <w:p w:rsidR="00C75C95" w:rsidRPr="000146CC" w:rsidRDefault="00C61139" w:rsidP="00C61139">
            <w:pPr>
              <w:rPr>
                <w:i/>
              </w:rPr>
            </w:pPr>
            <w:r w:rsidRPr="00C61139">
              <w:rPr>
                <w:i/>
              </w:rPr>
              <w:t>Auka tengsl nemenda við atvinnulífið á svæðinu og undirbúa þá fyrir störf sem standa til boða á Suðurnesjum. Draga úr atvinnuleysi til lengri tíma</w:t>
            </w:r>
            <w:r w:rsidR="006D18ED">
              <w:rPr>
                <w:i/>
              </w:rPr>
              <w:t>.</w:t>
            </w:r>
          </w:p>
        </w:tc>
      </w:tr>
      <w:tr w:rsidR="00C75C95" w:rsidTr="005033D5">
        <w:tc>
          <w:tcPr>
            <w:tcW w:w="2303" w:type="dxa"/>
            <w:shd w:val="clear" w:color="auto" w:fill="DAEEF3" w:themeFill="accent5" w:themeFillTint="33"/>
          </w:tcPr>
          <w:p w:rsidR="00C75C95" w:rsidRPr="0006318E" w:rsidRDefault="00C75C95" w:rsidP="005033D5">
            <w:r w:rsidRPr="00F23B8E">
              <w:t>Stutt verkefnalýsing</w:t>
            </w:r>
            <w:r>
              <w:t xml:space="preserve"> (útdráttur úr verkefnalýsingu)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C61139" w:rsidRDefault="00C61139" w:rsidP="00C61139">
            <w:pPr>
              <w:pStyle w:val="ListParagraph"/>
              <w:numPr>
                <w:ilvl w:val="0"/>
                <w:numId w:val="4"/>
              </w:numPr>
            </w:pPr>
            <w:r>
              <w:t>Auka eftirfylgni með þeim börnum sem klára grunnskóla til þess fleiri sæki sér framhaldsmenntun</w:t>
            </w:r>
          </w:p>
          <w:p w:rsidR="00C61139" w:rsidRDefault="00C61139" w:rsidP="00C61139">
            <w:pPr>
              <w:pStyle w:val="ListParagraph"/>
              <w:numPr>
                <w:ilvl w:val="0"/>
                <w:numId w:val="4"/>
              </w:numPr>
            </w:pPr>
            <w:r>
              <w:t>Úttekt á námsframboði á Suðurnesjum verður borin saman við starfagreiningu</w:t>
            </w:r>
          </w:p>
          <w:p w:rsidR="00C61139" w:rsidRDefault="00C61139" w:rsidP="00C61139">
            <w:pPr>
              <w:pStyle w:val="ListParagraph"/>
              <w:numPr>
                <w:ilvl w:val="0"/>
                <w:numId w:val="4"/>
              </w:numPr>
            </w:pPr>
            <w:r>
              <w:t xml:space="preserve">Menntun efld í tengslum við atvinnulífið á svæðinu  </w:t>
            </w:r>
          </w:p>
          <w:p w:rsidR="00C75C95" w:rsidRDefault="00C61139" w:rsidP="00C61139">
            <w:pPr>
              <w:pStyle w:val="ListParagraph"/>
              <w:numPr>
                <w:ilvl w:val="0"/>
                <w:numId w:val="4"/>
              </w:numPr>
            </w:pPr>
            <w:r>
              <w:t>Nemendur verði undirbúnir fyrir þau störf sem þeim standa til boða á Suðurnesjum</w:t>
            </w:r>
            <w:r w:rsidR="006D18ED">
              <w:t>.</w:t>
            </w:r>
          </w:p>
          <w:p w:rsidR="006D18ED" w:rsidRDefault="006D18ED" w:rsidP="00C61139">
            <w:pPr>
              <w:pStyle w:val="ListParagraph"/>
              <w:numPr>
                <w:ilvl w:val="0"/>
                <w:numId w:val="4"/>
              </w:numPr>
            </w:pPr>
            <w:r>
              <w:t>Verkefnið er framhaldsverkefni frá fyrra ári.</w:t>
            </w:r>
          </w:p>
        </w:tc>
      </w:tr>
      <w:tr w:rsidR="00C75C95" w:rsidTr="005033D5">
        <w:tc>
          <w:tcPr>
            <w:tcW w:w="2303" w:type="dxa"/>
            <w:shd w:val="clear" w:color="auto" w:fill="DAEEF3" w:themeFill="accent5" w:themeFillTint="33"/>
          </w:tcPr>
          <w:p w:rsidR="00C75C95" w:rsidRDefault="00C75C95" w:rsidP="005033D5">
            <w:r>
              <w:t xml:space="preserve">Framkvæmdaaðili 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C75C95" w:rsidRDefault="00C61139" w:rsidP="005033D5">
            <w:r>
              <w:t>Þekkingarsetur Suðurnesja</w:t>
            </w:r>
          </w:p>
        </w:tc>
      </w:tr>
      <w:tr w:rsidR="00C75C95" w:rsidTr="005033D5">
        <w:tc>
          <w:tcPr>
            <w:tcW w:w="2303" w:type="dxa"/>
            <w:shd w:val="clear" w:color="auto" w:fill="DAEEF3" w:themeFill="accent5" w:themeFillTint="33"/>
          </w:tcPr>
          <w:p w:rsidR="00C75C95" w:rsidRDefault="00C75C95" w:rsidP="005033D5">
            <w:r>
              <w:t>Samstarfsaðilar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C75C95" w:rsidRDefault="00C61139" w:rsidP="005033D5">
            <w:r w:rsidRPr="004C1ECB">
              <w:t>Fræðslusk</w:t>
            </w:r>
            <w:r>
              <w:t xml:space="preserve">rifstofur sveitarfélaganna, SSS, atvinnulífið og </w:t>
            </w:r>
            <w:r w:rsidRPr="004C1ECB">
              <w:t>menntastofnanir á svæðinu</w:t>
            </w:r>
            <w:r>
              <w:t>.</w:t>
            </w:r>
          </w:p>
        </w:tc>
      </w:tr>
      <w:tr w:rsidR="00C75C95" w:rsidTr="005033D5">
        <w:tc>
          <w:tcPr>
            <w:tcW w:w="2303" w:type="dxa"/>
            <w:shd w:val="clear" w:color="auto" w:fill="DAEEF3" w:themeFill="accent5" w:themeFillTint="33"/>
          </w:tcPr>
          <w:p w:rsidR="00C75C95" w:rsidRPr="0006318E" w:rsidRDefault="00C75C95" w:rsidP="005033D5">
            <w:r>
              <w:t>Teng</w:t>
            </w:r>
            <w:r w:rsidRPr="0006318E">
              <w:t>s</w:t>
            </w:r>
            <w:r>
              <w:t>l við sóknaráætlun 2015-2019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C61139" w:rsidRDefault="00C61139" w:rsidP="00C61139">
            <w:pPr>
              <w:keepNext/>
              <w:keepLines/>
              <w:autoSpaceDE w:val="0"/>
              <w:autoSpaceDN w:val="0"/>
              <w:adjustRightInd w:val="0"/>
              <w:ind w:right="15"/>
            </w:pPr>
            <w:r>
              <w:t xml:space="preserve">Í kaflanum „Stefna og megináherslur“ segir m.a.: </w:t>
            </w:r>
          </w:p>
          <w:p w:rsidR="00C61139" w:rsidRDefault="00C61139" w:rsidP="00C61139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5"/>
            </w:pPr>
            <w:r>
              <w:t xml:space="preserve">Dregið hefur úr brottfalli nemenda á svæðinu og er nauðsynlegt að halda áfram á þeirri vegferð. </w:t>
            </w:r>
          </w:p>
          <w:p w:rsidR="00C61139" w:rsidRDefault="00C61139" w:rsidP="00C61139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5"/>
            </w:pPr>
            <w:r>
              <w:t>Vinna þarf áfram að bættum námsárangri nemenda í skólum á Suðurnesjum.</w:t>
            </w:r>
          </w:p>
          <w:p w:rsidR="00C61139" w:rsidRDefault="00C61139" w:rsidP="00C61139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5"/>
            </w:pPr>
            <w:r>
              <w:t>Auka þarf framboð á störfum fyrir háskólamenntaða á Suðurnesjum.</w:t>
            </w:r>
          </w:p>
          <w:p w:rsidR="00C61139" w:rsidRDefault="00C61139" w:rsidP="00C61139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5"/>
            </w:pPr>
            <w:r>
              <w:t>Efla þarf samband atvinnulífs og skóla til að auka skilning nemenda á gildi menntunar fyrir þá og ekki síður til framþróunar í atvinnulífi (sbr. Svæðisskipulag Suðurnesja 2008-2024).</w:t>
            </w:r>
          </w:p>
          <w:p w:rsidR="00C61139" w:rsidRDefault="00C61139" w:rsidP="00C61139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5"/>
            </w:pPr>
            <w:r>
              <w:t xml:space="preserve">Hafa öfluga náms og starfsfræðslu þar sem námsframboð og atvinnumöguleikar á svæðinu eru kynntir fyrir yngri íbúum </w:t>
            </w:r>
          </w:p>
          <w:p w:rsidR="00C61139" w:rsidRDefault="00C61139" w:rsidP="00C61139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5"/>
            </w:pPr>
            <w:r>
              <w:t>Auka þarf framboð menntunar í ferðaþjónustutengdum greinum á svæðinu.</w:t>
            </w:r>
          </w:p>
          <w:p w:rsidR="00C75C95" w:rsidRPr="00637EF3" w:rsidRDefault="00C61139" w:rsidP="00C61139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5"/>
            </w:pPr>
            <w:r>
              <w:t>Fjölbreytt framboð menntunar þarf að vera til staðar fyrir alla aldurshópa ekki hvað síst til að skapa umgjörð til eflingar fullorðinsfræðslu.</w:t>
            </w:r>
          </w:p>
        </w:tc>
      </w:tr>
      <w:tr w:rsidR="00C75C95" w:rsidTr="005033D5">
        <w:tc>
          <w:tcPr>
            <w:tcW w:w="2303" w:type="dxa"/>
            <w:shd w:val="clear" w:color="auto" w:fill="DAEEF3" w:themeFill="accent5" w:themeFillTint="33"/>
          </w:tcPr>
          <w:p w:rsidR="00C75C95" w:rsidRDefault="00C75C95" w:rsidP="005033D5">
            <w:r>
              <w:t xml:space="preserve">Árangursmælikvarðar 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C61139" w:rsidRDefault="00C61139" w:rsidP="00C61139">
            <w:pPr>
              <w:pStyle w:val="ListParagraph"/>
              <w:numPr>
                <w:ilvl w:val="0"/>
                <w:numId w:val="5"/>
              </w:numPr>
            </w:pPr>
            <w:r>
              <w:t>Samanburður á fjölda nemenda milli ára</w:t>
            </w:r>
          </w:p>
          <w:p w:rsidR="00C61139" w:rsidRDefault="00C61139" w:rsidP="00C61139">
            <w:pPr>
              <w:pStyle w:val="ListParagraph"/>
              <w:numPr>
                <w:ilvl w:val="0"/>
                <w:numId w:val="5"/>
              </w:numPr>
            </w:pPr>
            <w:r>
              <w:t>Menntunarstig á Suðurnesjum borið saman við landsmeðaltal</w:t>
            </w:r>
          </w:p>
          <w:p w:rsidR="00C61139" w:rsidRDefault="00C61139" w:rsidP="00C61139">
            <w:pPr>
              <w:pStyle w:val="ListParagraph"/>
              <w:numPr>
                <w:ilvl w:val="0"/>
                <w:numId w:val="5"/>
              </w:numPr>
            </w:pPr>
            <w:r>
              <w:t>Úttekt á námsframboði á Suðurnesjum borin saman við starfagreiningu</w:t>
            </w:r>
          </w:p>
          <w:p w:rsidR="00C75C95" w:rsidRDefault="00C61139" w:rsidP="00C61139">
            <w:pPr>
              <w:pStyle w:val="ListParagraph"/>
              <w:numPr>
                <w:ilvl w:val="0"/>
                <w:numId w:val="5"/>
              </w:numPr>
            </w:pPr>
            <w:r>
              <w:t>Atvinnuleysistölur bornar saman milli ára</w:t>
            </w:r>
          </w:p>
        </w:tc>
      </w:tr>
      <w:tr w:rsidR="00C75C95" w:rsidTr="005033D5">
        <w:tc>
          <w:tcPr>
            <w:tcW w:w="2303" w:type="dxa"/>
            <w:shd w:val="clear" w:color="auto" w:fill="DAEEF3" w:themeFill="accent5" w:themeFillTint="33"/>
          </w:tcPr>
          <w:p w:rsidR="00C75C95" w:rsidRDefault="00C75C95" w:rsidP="005033D5">
            <w:r w:rsidRPr="00F23B8E">
              <w:t>Lokafurð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C75C95" w:rsidRDefault="00C61139" w:rsidP="005033D5">
            <w:r w:rsidRPr="004C1ECB">
              <w:t>Skýrsla um brottfall úr námi á Suðurnesjum</w:t>
            </w:r>
            <w:r>
              <w:t xml:space="preserve"> og s</w:t>
            </w:r>
            <w:r w:rsidRPr="004C1ECB">
              <w:t>kýrsla um stöðu nemenda á Suðurnesjum og samvinnu skóla og atvinnulífs á svæðinu</w:t>
            </w:r>
          </w:p>
        </w:tc>
      </w:tr>
      <w:tr w:rsidR="00C75C95" w:rsidTr="005033D5">
        <w:tc>
          <w:tcPr>
            <w:tcW w:w="2303" w:type="dxa"/>
            <w:shd w:val="clear" w:color="auto" w:fill="DAEEF3" w:themeFill="accent5" w:themeFillTint="33"/>
          </w:tcPr>
          <w:p w:rsidR="00C75C95" w:rsidRDefault="00C75C95" w:rsidP="005033D5">
            <w:r>
              <w:t xml:space="preserve">Tímarammi 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C75C95" w:rsidRDefault="00C61139" w:rsidP="005033D5">
            <w:r>
              <w:t>2015-2019</w:t>
            </w:r>
          </w:p>
        </w:tc>
      </w:tr>
      <w:tr w:rsidR="00C75C95" w:rsidTr="005033D5">
        <w:tc>
          <w:tcPr>
            <w:tcW w:w="2303" w:type="dxa"/>
            <w:shd w:val="clear" w:color="auto" w:fill="DAEEF3" w:themeFill="accent5" w:themeFillTint="33"/>
          </w:tcPr>
          <w:p w:rsidR="00C75C95" w:rsidRDefault="00C75C95" w:rsidP="005033D5">
            <w:r>
              <w:t>Heildarkostnaður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C75C95" w:rsidRDefault="00C61139" w:rsidP="005033D5">
            <w:r>
              <w:t>Kr. 2.600.000,-</w:t>
            </w:r>
          </w:p>
        </w:tc>
      </w:tr>
      <w:tr w:rsidR="00C75C95" w:rsidTr="005033D5">
        <w:tc>
          <w:tcPr>
            <w:tcW w:w="2303" w:type="dxa"/>
            <w:shd w:val="clear" w:color="auto" w:fill="DAEEF3" w:themeFill="accent5" w:themeFillTint="33"/>
          </w:tcPr>
          <w:p w:rsidR="00C75C95" w:rsidRDefault="00B9742C" w:rsidP="005033D5">
            <w:r>
              <w:t>Framlag úr sóknaráætlun 2017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C75C95" w:rsidRDefault="00C61139" w:rsidP="005033D5">
            <w:r>
              <w:t>Kr. 2.600.000,-</w:t>
            </w:r>
          </w:p>
        </w:tc>
      </w:tr>
    </w:tbl>
    <w:p w:rsidR="00975F08" w:rsidRDefault="00857A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6763"/>
      </w:tblGrid>
      <w:tr w:rsidR="00106B17" w:rsidRPr="00FA374B" w:rsidTr="00C61139">
        <w:tc>
          <w:tcPr>
            <w:tcW w:w="2299" w:type="dxa"/>
            <w:shd w:val="clear" w:color="auto" w:fill="8DB3E2" w:themeFill="text2" w:themeFillTint="66"/>
          </w:tcPr>
          <w:p w:rsidR="00106B17" w:rsidRDefault="00106B17" w:rsidP="00CD62B7">
            <w:pPr>
              <w:rPr>
                <w:b/>
              </w:rPr>
            </w:pPr>
            <w:r>
              <w:rPr>
                <w:b/>
              </w:rPr>
              <w:lastRenderedPageBreak/>
              <w:t>Verkefni 4</w:t>
            </w:r>
          </w:p>
          <w:p w:rsidR="00106B17" w:rsidRPr="00FA374B" w:rsidRDefault="00106B17" w:rsidP="00CD62B7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8DB3E2" w:themeFill="text2" w:themeFillTint="66"/>
          </w:tcPr>
          <w:p w:rsidR="00106B17" w:rsidRPr="00FA374B" w:rsidRDefault="00C61139" w:rsidP="00CD62B7">
            <w:pPr>
              <w:rPr>
                <w:b/>
              </w:rPr>
            </w:pPr>
            <w:r>
              <w:rPr>
                <w:rFonts w:cstheme="minorHAnsi"/>
                <w:b/>
              </w:rPr>
              <w:t>Sameiginleg ímyndar og markaðsáætlun fyrir Suðurnes</w:t>
            </w:r>
          </w:p>
        </w:tc>
      </w:tr>
      <w:tr w:rsidR="00106B17" w:rsidRPr="000146CC" w:rsidTr="00C61139">
        <w:tc>
          <w:tcPr>
            <w:tcW w:w="2299" w:type="dxa"/>
            <w:shd w:val="clear" w:color="auto" w:fill="DAEEF3" w:themeFill="accent5" w:themeFillTint="33"/>
          </w:tcPr>
          <w:p w:rsidR="00106B17" w:rsidRPr="0006318E" w:rsidRDefault="00106B17" w:rsidP="00CD62B7">
            <w:r w:rsidRPr="0006318E">
              <w:t>Markmið</w:t>
            </w:r>
            <w:r>
              <w:t xml:space="preserve"> (1-2 setningar)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106B17" w:rsidRPr="000146CC" w:rsidRDefault="00C61139" w:rsidP="00CD62B7">
            <w:pPr>
              <w:rPr>
                <w:i/>
              </w:rPr>
            </w:pPr>
            <w:r w:rsidRPr="00C61139">
              <w:rPr>
                <w:i/>
              </w:rPr>
              <w:t>Vinna sameiginlega markaðsáætlun fyrir svæðið og sameina Suðurnes undir einu slagorði</w:t>
            </w:r>
          </w:p>
        </w:tc>
      </w:tr>
      <w:tr w:rsidR="00106B17" w:rsidTr="00C61139">
        <w:tc>
          <w:tcPr>
            <w:tcW w:w="2299" w:type="dxa"/>
            <w:shd w:val="clear" w:color="auto" w:fill="DAEEF3" w:themeFill="accent5" w:themeFillTint="33"/>
          </w:tcPr>
          <w:p w:rsidR="00106B17" w:rsidRPr="0006318E" w:rsidRDefault="00106B17" w:rsidP="00CD62B7">
            <w:r w:rsidRPr="00F23B8E">
              <w:t>Stutt verkefnalýsing</w:t>
            </w:r>
            <w:r>
              <w:t xml:space="preserve"> (útdráttur úr verkefnalýsingu)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C61139" w:rsidRDefault="00C61139" w:rsidP="00C61139">
            <w:pPr>
              <w:pStyle w:val="ListParagraph"/>
              <w:numPr>
                <w:ilvl w:val="0"/>
                <w:numId w:val="6"/>
              </w:numPr>
            </w:pPr>
            <w:r>
              <w:t xml:space="preserve">Skýra þarf ímynd Suðurnesja og vinna að sameiginlegu markaðsefni, s.s. slagorði. </w:t>
            </w:r>
          </w:p>
          <w:p w:rsidR="00C61139" w:rsidRDefault="00C61139" w:rsidP="00C61139">
            <w:pPr>
              <w:pStyle w:val="ListParagraph"/>
              <w:numPr>
                <w:ilvl w:val="0"/>
                <w:numId w:val="6"/>
              </w:numPr>
            </w:pPr>
            <w:r>
              <w:t>Mikil þörf er fyrir að kynna hvað Suðurnesin hafa að bjóða. Náttúra, nýsköpun, menntun, mannlíf, sjávarútveg, gæðavottanir og sjálfbærni er meðal styrkleika Suðurnesja en nauðsynlegt er að koma þessum þáttum á framfæri bæði til íbúa og annarra gesta, innlendra sem erlendra.</w:t>
            </w:r>
          </w:p>
          <w:p w:rsidR="00106B17" w:rsidRDefault="00C61139" w:rsidP="00C61139">
            <w:pPr>
              <w:pStyle w:val="ListParagraph"/>
              <w:numPr>
                <w:ilvl w:val="0"/>
                <w:numId w:val="6"/>
              </w:numPr>
            </w:pPr>
            <w:r>
              <w:t>Aukinn slagkraftur verður settur í markaðssetningu Suðurnesja</w:t>
            </w:r>
            <w:r w:rsidR="009C2739">
              <w:t>.</w:t>
            </w:r>
          </w:p>
          <w:p w:rsidR="009C2739" w:rsidRDefault="009C2739" w:rsidP="00C61139">
            <w:pPr>
              <w:pStyle w:val="ListParagraph"/>
              <w:numPr>
                <w:ilvl w:val="0"/>
                <w:numId w:val="6"/>
              </w:numPr>
            </w:pPr>
            <w:r>
              <w:t>Talning á völdum ferðamannastöðum á Suðurnesjum.</w:t>
            </w:r>
          </w:p>
          <w:p w:rsidR="006D18ED" w:rsidRDefault="006D18ED" w:rsidP="00C61139">
            <w:pPr>
              <w:pStyle w:val="ListParagraph"/>
              <w:numPr>
                <w:ilvl w:val="0"/>
                <w:numId w:val="6"/>
              </w:numPr>
            </w:pPr>
            <w:r>
              <w:t>Verkefnið er framhaldsverkefni frá fyrra ári.</w:t>
            </w:r>
          </w:p>
        </w:tc>
      </w:tr>
      <w:tr w:rsidR="00106B17" w:rsidTr="00C61139">
        <w:tc>
          <w:tcPr>
            <w:tcW w:w="2299" w:type="dxa"/>
            <w:shd w:val="clear" w:color="auto" w:fill="DAEEF3" w:themeFill="accent5" w:themeFillTint="33"/>
          </w:tcPr>
          <w:p w:rsidR="00106B17" w:rsidRDefault="00106B17" w:rsidP="00CD62B7">
            <w:r>
              <w:t xml:space="preserve">Framkvæmdaaðili 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106B17" w:rsidRDefault="00C61139" w:rsidP="00CD62B7">
            <w:r>
              <w:t>Samband sveitarfélaga á Suðurnesjum/ Heklan atvinnuþróunarfélag Suðurnesja</w:t>
            </w:r>
          </w:p>
        </w:tc>
      </w:tr>
      <w:tr w:rsidR="00106B17" w:rsidTr="00C61139">
        <w:tc>
          <w:tcPr>
            <w:tcW w:w="2299" w:type="dxa"/>
            <w:shd w:val="clear" w:color="auto" w:fill="DAEEF3" w:themeFill="accent5" w:themeFillTint="33"/>
          </w:tcPr>
          <w:p w:rsidR="00106B17" w:rsidRDefault="00106B17" w:rsidP="00CD62B7">
            <w:r>
              <w:t>Samstarfsaðilar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106B17" w:rsidRDefault="00C61139" w:rsidP="00CD62B7">
            <w:r>
              <w:t xml:space="preserve">Markaðsstofa Reykjaness, </w:t>
            </w:r>
            <w:r w:rsidRPr="004C1ECB">
              <w:t xml:space="preserve">Sveitarfélögin á Suðurnesjum, fyrirtæki í ferðaþjónustu og Reykjanes </w:t>
            </w:r>
            <w:proofErr w:type="spellStart"/>
            <w:r w:rsidRPr="004C1ECB">
              <w:t>Geopark</w:t>
            </w:r>
            <w:proofErr w:type="spellEnd"/>
            <w:r w:rsidRPr="004C1ECB">
              <w:t>, sjávarútvegur, mennta- og menningarstofnanir, atvinnuþróunarfélög, Auðlindagarður</w:t>
            </w:r>
          </w:p>
        </w:tc>
      </w:tr>
      <w:tr w:rsidR="00C61139" w:rsidRPr="00637EF3" w:rsidTr="00C61139">
        <w:tc>
          <w:tcPr>
            <w:tcW w:w="2299" w:type="dxa"/>
            <w:shd w:val="clear" w:color="auto" w:fill="DAEEF3" w:themeFill="accent5" w:themeFillTint="33"/>
          </w:tcPr>
          <w:p w:rsidR="00C61139" w:rsidRPr="0006318E" w:rsidRDefault="00C61139" w:rsidP="00C61139">
            <w:r>
              <w:t>Teng</w:t>
            </w:r>
            <w:r w:rsidRPr="0006318E">
              <w:t>s</w:t>
            </w:r>
            <w:r>
              <w:t>l við sóknaráætlun 2015-2019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C61139" w:rsidRPr="004C1ECB" w:rsidRDefault="00C61139" w:rsidP="00C61139">
            <w:pPr>
              <w:keepNext/>
              <w:keepLines/>
              <w:autoSpaceDE w:val="0"/>
              <w:autoSpaceDN w:val="0"/>
              <w:adjustRightInd w:val="0"/>
              <w:ind w:right="15"/>
            </w:pPr>
            <w:r w:rsidRPr="004C1ECB">
              <w:t xml:space="preserve">Í kaflanum „Stefna og megináherslur“ segir m.a.: </w:t>
            </w:r>
          </w:p>
          <w:p w:rsidR="00C61139" w:rsidRPr="004C1ECB" w:rsidRDefault="00C61139" w:rsidP="00C61139">
            <w:pPr>
              <w:pStyle w:val="ListParagraph"/>
              <w:numPr>
                <w:ilvl w:val="0"/>
                <w:numId w:val="8"/>
              </w:numPr>
            </w:pPr>
            <w:r w:rsidRPr="004C1ECB">
              <w:t xml:space="preserve">Framundan er að efla alla kynningu á Suðurnesjum og þeim fjölmörgu tækifærum sem svæðið býður upp á. Sú kynning þarf að vera bæði innávið fyrir íbúa og ekki síður út á við gagnvart landsmönnum og erlendum gestum (sbr. Svæðisskipulag Suðurnesja 2008-2024). </w:t>
            </w:r>
          </w:p>
          <w:p w:rsidR="00C61139" w:rsidRPr="004C1ECB" w:rsidRDefault="00C61139" w:rsidP="00C61139">
            <w:pPr>
              <w:pStyle w:val="ListParagraph"/>
              <w:numPr>
                <w:ilvl w:val="0"/>
                <w:numId w:val="8"/>
              </w:numPr>
            </w:pPr>
            <w:r w:rsidRPr="004C1ECB">
              <w:t>Mikilv</w:t>
            </w:r>
            <w:r w:rsidRPr="00C61139">
              <w:rPr>
                <w:rFonts w:ascii="Calibri" w:hAnsi="Calibri" w:cs="Calibri"/>
              </w:rPr>
              <w:t>æ</w:t>
            </w:r>
            <w:r w:rsidRPr="004C1ECB">
              <w:t>gt er a</w:t>
            </w:r>
            <w:r w:rsidRPr="00C61139">
              <w:rPr>
                <w:rFonts w:ascii="Calibri" w:hAnsi="Calibri" w:cs="Calibri"/>
              </w:rPr>
              <w:t>ð</w:t>
            </w:r>
            <w:r w:rsidRPr="004C1ECB">
              <w:t xml:space="preserve"> sveitarf</w:t>
            </w:r>
            <w:r w:rsidRPr="00C61139">
              <w:rPr>
                <w:rFonts w:ascii="Calibri" w:hAnsi="Calibri" w:cs="Calibri"/>
              </w:rPr>
              <w:t>é</w:t>
            </w:r>
            <w:r w:rsidRPr="004C1ECB">
              <w:t>l</w:t>
            </w:r>
            <w:r w:rsidRPr="00C61139">
              <w:rPr>
                <w:rFonts w:ascii="Calibri" w:hAnsi="Calibri" w:cs="Calibri"/>
              </w:rPr>
              <w:t>ö</w:t>
            </w:r>
            <w:r w:rsidRPr="004C1ECB">
              <w:t xml:space="preserve">gin </w:t>
            </w:r>
            <w:r w:rsidRPr="00C61139">
              <w:rPr>
                <w:rFonts w:ascii="Calibri" w:hAnsi="Calibri" w:cs="Calibri"/>
              </w:rPr>
              <w:t>á</w:t>
            </w:r>
            <w:r w:rsidRPr="004C1ECB">
              <w:t xml:space="preserve"> Su</w:t>
            </w:r>
            <w:r w:rsidRPr="00C61139">
              <w:rPr>
                <w:rFonts w:ascii="Calibri" w:hAnsi="Calibri" w:cs="Calibri"/>
              </w:rPr>
              <w:t>ð</w:t>
            </w:r>
            <w:r w:rsidRPr="004C1ECB">
              <w:t xml:space="preserve">urnesjum vinni saman að ímyndarsköpun svæðisins til að nýta þannig slagkraft heildarinnar (sbr. Svæðisskipulag Suðurnesja 2008-2024). </w:t>
            </w:r>
          </w:p>
          <w:p w:rsidR="00C61139" w:rsidRPr="004C1ECB" w:rsidRDefault="00C61139" w:rsidP="00C61139">
            <w:pPr>
              <w:pStyle w:val="ListParagraph"/>
              <w:numPr>
                <w:ilvl w:val="0"/>
                <w:numId w:val="8"/>
              </w:numPr>
            </w:pPr>
            <w:r w:rsidRPr="004C1ECB">
              <w:t>Fyrirt</w:t>
            </w:r>
            <w:r w:rsidRPr="00C61139">
              <w:rPr>
                <w:rFonts w:ascii="Calibri" w:hAnsi="Calibri" w:cs="Calibri"/>
              </w:rPr>
              <w:t>æ</w:t>
            </w:r>
            <w:r w:rsidRPr="004C1ECB">
              <w:t>ki, stofnanir og sveitarfélögin á svæðinu þurfa að snúa bökum saman í kynningu svæðisins. Dæmi um þætti sem betur þarf að koma á framfæri er fjölbreytt atvinnulíf, góð tækifæri til menntunar, öflugir innviðir íþrótta og menningar  og nálægð við náttúruna (sbr. Svæðisskipulag Suðurnesja 2008-2024).</w:t>
            </w:r>
          </w:p>
        </w:tc>
      </w:tr>
      <w:tr w:rsidR="00C61139" w:rsidTr="00C61139">
        <w:tc>
          <w:tcPr>
            <w:tcW w:w="2299" w:type="dxa"/>
            <w:shd w:val="clear" w:color="auto" w:fill="DAEEF3" w:themeFill="accent5" w:themeFillTint="33"/>
          </w:tcPr>
          <w:p w:rsidR="00C61139" w:rsidRDefault="00C61139" w:rsidP="00C61139">
            <w:r>
              <w:t xml:space="preserve">Árangursmælikvarðar 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9C2739" w:rsidRDefault="009C2739" w:rsidP="009C2739">
            <w:pPr>
              <w:pStyle w:val="ListParagraph"/>
              <w:numPr>
                <w:ilvl w:val="0"/>
                <w:numId w:val="9"/>
              </w:numPr>
            </w:pPr>
            <w:r>
              <w:t>Skilgreining á ímynd Suðurnesja</w:t>
            </w:r>
          </w:p>
          <w:p w:rsidR="009C2739" w:rsidRDefault="009C2739" w:rsidP="009C2739">
            <w:pPr>
              <w:pStyle w:val="ListParagraph"/>
              <w:numPr>
                <w:ilvl w:val="0"/>
                <w:numId w:val="9"/>
              </w:numPr>
            </w:pPr>
            <w:r>
              <w:t>Viðhorfskannanir þar sem viðhorf Íslendinga til Suðurnesja er mælt</w:t>
            </w:r>
          </w:p>
          <w:p w:rsidR="009C2739" w:rsidRDefault="009C2739" w:rsidP="009C2739">
            <w:pPr>
              <w:pStyle w:val="ListParagraph"/>
              <w:numPr>
                <w:ilvl w:val="0"/>
                <w:numId w:val="9"/>
              </w:numPr>
            </w:pPr>
            <w:r>
              <w:t>Gerð markaðsáætlunar fyrir landshlutann</w:t>
            </w:r>
          </w:p>
          <w:p w:rsidR="009C2739" w:rsidRDefault="009C2739" w:rsidP="009C2739">
            <w:pPr>
              <w:pStyle w:val="ListParagraph"/>
              <w:numPr>
                <w:ilvl w:val="0"/>
                <w:numId w:val="9"/>
              </w:numPr>
            </w:pPr>
            <w:r>
              <w:t>Útgáfa kynningaefnis</w:t>
            </w:r>
          </w:p>
          <w:p w:rsidR="00C61139" w:rsidRDefault="009C2739" w:rsidP="009C2739">
            <w:pPr>
              <w:pStyle w:val="ListParagraph"/>
              <w:numPr>
                <w:ilvl w:val="0"/>
                <w:numId w:val="9"/>
              </w:numPr>
            </w:pPr>
            <w:r>
              <w:t>Sameiginlegt slagorð</w:t>
            </w:r>
          </w:p>
        </w:tc>
      </w:tr>
      <w:tr w:rsidR="00C61139" w:rsidTr="00C61139">
        <w:tc>
          <w:tcPr>
            <w:tcW w:w="2299" w:type="dxa"/>
            <w:shd w:val="clear" w:color="auto" w:fill="DAEEF3" w:themeFill="accent5" w:themeFillTint="33"/>
          </w:tcPr>
          <w:p w:rsidR="00C61139" w:rsidRDefault="00C61139" w:rsidP="00C61139">
            <w:r w:rsidRPr="00F23B8E">
              <w:t>Lokafurð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C61139" w:rsidRDefault="009C2739" w:rsidP="00C61139">
            <w:r w:rsidRPr="009C2739">
              <w:t>Sameiginleg markaðsætlun fyrir Suðurnes og skýrsla um hvernig markaðsáætluninni verður fylgt eftir</w:t>
            </w:r>
          </w:p>
        </w:tc>
      </w:tr>
      <w:tr w:rsidR="00C61139" w:rsidTr="00C61139">
        <w:tc>
          <w:tcPr>
            <w:tcW w:w="2299" w:type="dxa"/>
            <w:shd w:val="clear" w:color="auto" w:fill="DAEEF3" w:themeFill="accent5" w:themeFillTint="33"/>
          </w:tcPr>
          <w:p w:rsidR="00C61139" w:rsidRDefault="00C61139" w:rsidP="00C61139">
            <w:r>
              <w:t xml:space="preserve">Tímarammi 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C61139" w:rsidRDefault="009C2739" w:rsidP="00C61139">
            <w:r>
              <w:t>2015-2019</w:t>
            </w:r>
          </w:p>
        </w:tc>
      </w:tr>
      <w:tr w:rsidR="00C61139" w:rsidTr="00C61139">
        <w:tc>
          <w:tcPr>
            <w:tcW w:w="2299" w:type="dxa"/>
            <w:shd w:val="clear" w:color="auto" w:fill="DAEEF3" w:themeFill="accent5" w:themeFillTint="33"/>
          </w:tcPr>
          <w:p w:rsidR="00C61139" w:rsidRDefault="00C61139" w:rsidP="00C61139">
            <w:r>
              <w:t>Heildarkostnaður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C61139" w:rsidRDefault="009C2739" w:rsidP="00C61139">
            <w:r>
              <w:t>Kr. 15.000.000,-</w:t>
            </w:r>
          </w:p>
        </w:tc>
      </w:tr>
      <w:tr w:rsidR="00C61139" w:rsidTr="00C61139">
        <w:tc>
          <w:tcPr>
            <w:tcW w:w="2299" w:type="dxa"/>
            <w:shd w:val="clear" w:color="auto" w:fill="DAEEF3" w:themeFill="accent5" w:themeFillTint="33"/>
          </w:tcPr>
          <w:p w:rsidR="00C61139" w:rsidRDefault="00C61139" w:rsidP="00C61139">
            <w:r>
              <w:t>Framlag úr sóknaráætlun 2017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C61139" w:rsidRDefault="009C2739" w:rsidP="00C61139">
            <w:r>
              <w:t>Kr. 14.000.000,-</w:t>
            </w:r>
          </w:p>
        </w:tc>
      </w:tr>
    </w:tbl>
    <w:p w:rsidR="009C2739" w:rsidRDefault="009C2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6763"/>
      </w:tblGrid>
      <w:tr w:rsidR="00106B17" w:rsidRPr="00FA374B" w:rsidTr="00CD62B7">
        <w:tc>
          <w:tcPr>
            <w:tcW w:w="2303" w:type="dxa"/>
            <w:shd w:val="clear" w:color="auto" w:fill="8DB3E2" w:themeFill="text2" w:themeFillTint="66"/>
          </w:tcPr>
          <w:p w:rsidR="00106B17" w:rsidRDefault="00106B17" w:rsidP="00CD62B7">
            <w:pPr>
              <w:rPr>
                <w:b/>
              </w:rPr>
            </w:pPr>
            <w:r>
              <w:rPr>
                <w:b/>
              </w:rPr>
              <w:lastRenderedPageBreak/>
              <w:t>Verkefni 5</w:t>
            </w:r>
          </w:p>
          <w:p w:rsidR="00106B17" w:rsidRPr="00FA374B" w:rsidRDefault="00106B17" w:rsidP="00CD62B7">
            <w:pPr>
              <w:rPr>
                <w:b/>
              </w:rPr>
            </w:pPr>
          </w:p>
        </w:tc>
        <w:tc>
          <w:tcPr>
            <w:tcW w:w="6877" w:type="dxa"/>
            <w:shd w:val="clear" w:color="auto" w:fill="8DB3E2" w:themeFill="text2" w:themeFillTint="66"/>
          </w:tcPr>
          <w:p w:rsidR="00106B17" w:rsidRPr="00FA374B" w:rsidRDefault="003A0DF4" w:rsidP="00CD62B7">
            <w:pPr>
              <w:rPr>
                <w:b/>
              </w:rPr>
            </w:pPr>
            <w:r>
              <w:rPr>
                <w:b/>
              </w:rPr>
              <w:t>Skráning og uppfærsla á menningarviðburðum á dagatal</w:t>
            </w:r>
          </w:p>
        </w:tc>
      </w:tr>
      <w:tr w:rsidR="00106B17" w:rsidRPr="000146CC" w:rsidTr="00CD62B7">
        <w:tc>
          <w:tcPr>
            <w:tcW w:w="2303" w:type="dxa"/>
            <w:shd w:val="clear" w:color="auto" w:fill="DAEEF3" w:themeFill="accent5" w:themeFillTint="33"/>
          </w:tcPr>
          <w:p w:rsidR="00106B17" w:rsidRPr="0006318E" w:rsidRDefault="00106B17" w:rsidP="00CD62B7">
            <w:r w:rsidRPr="0006318E">
              <w:t>Markmið</w:t>
            </w:r>
            <w:r>
              <w:t xml:space="preserve"> (1-2 setningar)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106B17" w:rsidRPr="000146CC" w:rsidRDefault="009C2739" w:rsidP="00CD62B7">
            <w:pPr>
              <w:rPr>
                <w:i/>
              </w:rPr>
            </w:pPr>
            <w:r>
              <w:rPr>
                <w:i/>
              </w:rPr>
              <w:t>Skrá inn upplýsingar á einum stað um menningarviðburði á Suðurnesjum.</w:t>
            </w:r>
          </w:p>
        </w:tc>
      </w:tr>
      <w:tr w:rsidR="00106B17" w:rsidTr="00CD62B7">
        <w:tc>
          <w:tcPr>
            <w:tcW w:w="2303" w:type="dxa"/>
            <w:shd w:val="clear" w:color="auto" w:fill="DAEEF3" w:themeFill="accent5" w:themeFillTint="33"/>
          </w:tcPr>
          <w:p w:rsidR="00106B17" w:rsidRPr="0006318E" w:rsidRDefault="00106B17" w:rsidP="00CD62B7">
            <w:r w:rsidRPr="00F23B8E">
              <w:t>Stutt verkefnalýsing</w:t>
            </w:r>
            <w:r>
              <w:t xml:space="preserve"> (útdráttur úr verkefnalýsingu)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106B17" w:rsidRDefault="009C2739" w:rsidP="00CD62B7">
            <w:r>
              <w:t xml:space="preserve">Menningarlíf á Suðurnesjum er blómlegt og mikilvægt fyrir búsetu. Svæðið er þekkt fyrir tónlistararfleið sína auk áhugaverðar sögu sem tengist sjósókn og náttúru.  Ýmsar menningarhátíðir eru haldnar í sveitarfélögunum á Suðurnesjum sem og samstarfs verkefni á sveitarfélaga á Suðurnesjum, t.d. Safnahelgi og List án landamæra. </w:t>
            </w:r>
          </w:p>
          <w:p w:rsidR="009C2739" w:rsidRDefault="009C2739" w:rsidP="00CD62B7"/>
          <w:p w:rsidR="007C1537" w:rsidRDefault="009B2CB8" w:rsidP="007C1537">
            <w:r>
              <w:t>Áríðandi er að koma þessum upplýsingum inn á einum stað á veraldarvefnum þar sem gott aðgengi er fyrir almenning.  Verkefni felst í því að halda utan um og skrá inn upplýsingar á Suðurnesjum.</w:t>
            </w:r>
            <w:r w:rsidR="006D18ED">
              <w:t xml:space="preserve">  Vonir standa til þess að verkefnið nái að lifa áfram og þetta ár verði notað til </w:t>
            </w:r>
            <w:r w:rsidR="007C1537">
              <w:t xml:space="preserve">þess að lagafæra skráningarkerfið, </w:t>
            </w:r>
            <w:r w:rsidR="006D18ED">
              <w:t>handleiðslu</w:t>
            </w:r>
            <w:r w:rsidR="007C1537">
              <w:t xml:space="preserve"> og vekja áhuga á möguleikum haghafa til að nota sér þetta tæki sér að kostnaðarlausu. </w:t>
            </w:r>
          </w:p>
          <w:p w:rsidR="007C1537" w:rsidRDefault="007C1537" w:rsidP="007C1537"/>
          <w:p w:rsidR="009C2739" w:rsidRDefault="007C1537" w:rsidP="007C1537">
            <w:r>
              <w:t xml:space="preserve">Vonir standa til þess að strax á næsta ári sjái notendur ávinning í því að nota kerfið og hafi öðlast reynslu og færni til að senda viðburði inn til skráninga.  Verður það gert á stöðluðu formi en starfsmenn Markaðsstofu Reykjanes í samstarfi við Upplýsingarmiðstöðvar sjá um að </w:t>
            </w:r>
            <w:r w:rsidR="006D18ED">
              <w:t xml:space="preserve">skrá inn menningarviðburði á dagatal sem vistað verði miðlægt </w:t>
            </w:r>
            <w:r>
              <w:t xml:space="preserve">hjá </w:t>
            </w:r>
            <w:r w:rsidR="006D18ED">
              <w:t xml:space="preserve">Markaðsstofu Reykjanes. </w:t>
            </w:r>
          </w:p>
        </w:tc>
      </w:tr>
      <w:tr w:rsidR="00106B17" w:rsidTr="00CD62B7">
        <w:tc>
          <w:tcPr>
            <w:tcW w:w="2303" w:type="dxa"/>
            <w:shd w:val="clear" w:color="auto" w:fill="DAEEF3" w:themeFill="accent5" w:themeFillTint="33"/>
          </w:tcPr>
          <w:p w:rsidR="00106B17" w:rsidRDefault="00106B17" w:rsidP="00CD62B7">
            <w:r>
              <w:t xml:space="preserve">Framkvæmdaaðili 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106B17" w:rsidRDefault="009B2CB8" w:rsidP="00CD62B7">
            <w:r>
              <w:t xml:space="preserve">Hljómahöll/Rokksafn </w:t>
            </w:r>
          </w:p>
        </w:tc>
      </w:tr>
      <w:tr w:rsidR="00106B17" w:rsidTr="00CD62B7">
        <w:tc>
          <w:tcPr>
            <w:tcW w:w="2303" w:type="dxa"/>
            <w:shd w:val="clear" w:color="auto" w:fill="DAEEF3" w:themeFill="accent5" w:themeFillTint="33"/>
          </w:tcPr>
          <w:p w:rsidR="00106B17" w:rsidRDefault="00106B17" w:rsidP="00CD62B7">
            <w:r>
              <w:t>Samstarfsaðilar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106B17" w:rsidRDefault="009B2CB8" w:rsidP="00CD62B7">
            <w:r>
              <w:t>Markaðsstofa Reykjanes, sveitarfélögin á Suðurnesjum, Tónlistaskólar á Suðurnesjum, kirkjur, menningarfélög sem og allir aðrir sem vilja koma upplýsingum um menningarviðburði á framfæri.</w:t>
            </w:r>
          </w:p>
        </w:tc>
      </w:tr>
      <w:tr w:rsidR="00106B17" w:rsidRPr="00637EF3" w:rsidTr="00CD62B7">
        <w:tc>
          <w:tcPr>
            <w:tcW w:w="2303" w:type="dxa"/>
            <w:shd w:val="clear" w:color="auto" w:fill="DAEEF3" w:themeFill="accent5" w:themeFillTint="33"/>
          </w:tcPr>
          <w:p w:rsidR="00106B17" w:rsidRPr="0006318E" w:rsidRDefault="00106B17" w:rsidP="00CD62B7">
            <w:r>
              <w:t>Teng</w:t>
            </w:r>
            <w:r w:rsidRPr="0006318E">
              <w:t>s</w:t>
            </w:r>
            <w:r>
              <w:t>l við sóknaráætlun 2015-2019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106B17" w:rsidRDefault="009B2CB8" w:rsidP="00CD62B7">
            <w:pPr>
              <w:keepNext/>
              <w:keepLines/>
              <w:autoSpaceDE w:val="0"/>
              <w:autoSpaceDN w:val="0"/>
              <w:adjustRightInd w:val="0"/>
              <w:ind w:right="15"/>
            </w:pPr>
            <w:r w:rsidRPr="009B2CB8">
              <w:t>Í kaflanum „Stefna og megináherslur“ segir m.a.:</w:t>
            </w:r>
          </w:p>
          <w:p w:rsidR="009B2CB8" w:rsidRDefault="009B2CB8" w:rsidP="009B2CB8">
            <w:pPr>
              <w:pStyle w:val="ListParagraph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5"/>
            </w:pPr>
            <w:r>
              <w:t>Á Suðurnesjum er hefð fyrir öflugu tónlistarlífi og er mikilvægt að hlúa að nýliðun í tónlistasköpun.</w:t>
            </w:r>
          </w:p>
          <w:p w:rsidR="009B2CB8" w:rsidRDefault="009B2CB8" w:rsidP="009B2CB8">
            <w:pPr>
              <w:pStyle w:val="ListParagraph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5"/>
            </w:pPr>
            <w:r>
              <w:t>Í menningarmálum hefur samstarf aukist innan svæðisins og veruleg tækifæri felast í bættum brag Suðurnesja með aukinni áherslu á menningu.</w:t>
            </w:r>
          </w:p>
          <w:p w:rsidR="009B2CB8" w:rsidRPr="00637EF3" w:rsidRDefault="009B2CB8" w:rsidP="009B2CB8">
            <w:pPr>
              <w:pStyle w:val="ListParagraph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5"/>
            </w:pPr>
            <w:r>
              <w:t>Með því að tengja ferðaþjónustu og menningu má örva og styrkja báða þessa þætti á svæðinu.</w:t>
            </w:r>
          </w:p>
        </w:tc>
      </w:tr>
      <w:tr w:rsidR="00106B17" w:rsidTr="00CD62B7">
        <w:tc>
          <w:tcPr>
            <w:tcW w:w="2303" w:type="dxa"/>
            <w:shd w:val="clear" w:color="auto" w:fill="DAEEF3" w:themeFill="accent5" w:themeFillTint="33"/>
          </w:tcPr>
          <w:p w:rsidR="00106B17" w:rsidRDefault="00106B17" w:rsidP="00CD62B7">
            <w:r>
              <w:t xml:space="preserve">Árangursmælikvarðar 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106B17" w:rsidRDefault="009B2CB8" w:rsidP="00CD62B7">
            <w:r>
              <w:t>Fjöldi skráðra menningarviðburða.</w:t>
            </w:r>
          </w:p>
        </w:tc>
      </w:tr>
      <w:tr w:rsidR="00106B17" w:rsidTr="00CD62B7">
        <w:tc>
          <w:tcPr>
            <w:tcW w:w="2303" w:type="dxa"/>
            <w:shd w:val="clear" w:color="auto" w:fill="DAEEF3" w:themeFill="accent5" w:themeFillTint="33"/>
          </w:tcPr>
          <w:p w:rsidR="00106B17" w:rsidRDefault="00106B17" w:rsidP="00CD62B7">
            <w:r w:rsidRPr="00F23B8E">
              <w:t>Lokafurð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106B17" w:rsidRDefault="009B2CB8" w:rsidP="00CD62B7">
            <w:r>
              <w:t>Virkur vefur þar sem menningarviðburðir eru skráðir inn.</w:t>
            </w:r>
          </w:p>
        </w:tc>
      </w:tr>
      <w:tr w:rsidR="00106B17" w:rsidTr="00CD62B7">
        <w:tc>
          <w:tcPr>
            <w:tcW w:w="2303" w:type="dxa"/>
            <w:shd w:val="clear" w:color="auto" w:fill="DAEEF3" w:themeFill="accent5" w:themeFillTint="33"/>
          </w:tcPr>
          <w:p w:rsidR="00106B17" w:rsidRDefault="00106B17" w:rsidP="00CD62B7">
            <w:r>
              <w:t xml:space="preserve">Tímarammi 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106B17" w:rsidRDefault="009B2CB8" w:rsidP="00CD62B7">
            <w:r>
              <w:t>01.01.2017-31.12.2017</w:t>
            </w:r>
          </w:p>
        </w:tc>
      </w:tr>
      <w:tr w:rsidR="00106B17" w:rsidTr="00CD62B7">
        <w:tc>
          <w:tcPr>
            <w:tcW w:w="2303" w:type="dxa"/>
            <w:shd w:val="clear" w:color="auto" w:fill="DAEEF3" w:themeFill="accent5" w:themeFillTint="33"/>
          </w:tcPr>
          <w:p w:rsidR="00106B17" w:rsidRDefault="00106B17" w:rsidP="00CD62B7">
            <w:r>
              <w:t>Heildarkostnaður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106B17" w:rsidRDefault="009B2CB8" w:rsidP="00CD62B7">
            <w:r>
              <w:t>Kr. 2.000.000,-</w:t>
            </w:r>
          </w:p>
        </w:tc>
      </w:tr>
      <w:tr w:rsidR="00106B17" w:rsidTr="00CD62B7">
        <w:tc>
          <w:tcPr>
            <w:tcW w:w="2303" w:type="dxa"/>
            <w:shd w:val="clear" w:color="auto" w:fill="DAEEF3" w:themeFill="accent5" w:themeFillTint="33"/>
          </w:tcPr>
          <w:p w:rsidR="00106B17" w:rsidRDefault="00B9742C" w:rsidP="00CD62B7">
            <w:r>
              <w:t>Framlag úr sóknaráætlun 2017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106B17" w:rsidRDefault="009B2CB8" w:rsidP="00CD62B7">
            <w:r>
              <w:t>Kr. 2.000.000,-</w:t>
            </w:r>
          </w:p>
        </w:tc>
      </w:tr>
    </w:tbl>
    <w:p w:rsidR="00106B17" w:rsidRDefault="00106B17"/>
    <w:p w:rsidR="00857AC6" w:rsidRDefault="00857AC6"/>
    <w:p w:rsidR="00857AC6" w:rsidRDefault="00857A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6763"/>
      </w:tblGrid>
      <w:tr w:rsidR="00857AC6" w:rsidRPr="00FA374B" w:rsidTr="007163B5">
        <w:tc>
          <w:tcPr>
            <w:tcW w:w="2303" w:type="dxa"/>
            <w:shd w:val="clear" w:color="auto" w:fill="8DB3E2" w:themeFill="text2" w:themeFillTint="66"/>
          </w:tcPr>
          <w:p w:rsidR="00857AC6" w:rsidRDefault="00857AC6" w:rsidP="007163B5">
            <w:pPr>
              <w:rPr>
                <w:b/>
              </w:rPr>
            </w:pPr>
            <w:r>
              <w:rPr>
                <w:b/>
              </w:rPr>
              <w:lastRenderedPageBreak/>
              <w:t>Verkefni 6</w:t>
            </w:r>
          </w:p>
          <w:p w:rsidR="00857AC6" w:rsidRPr="00FA374B" w:rsidRDefault="00857AC6" w:rsidP="007163B5">
            <w:pPr>
              <w:rPr>
                <w:b/>
              </w:rPr>
            </w:pPr>
          </w:p>
        </w:tc>
        <w:tc>
          <w:tcPr>
            <w:tcW w:w="6877" w:type="dxa"/>
            <w:shd w:val="clear" w:color="auto" w:fill="8DB3E2" w:themeFill="text2" w:themeFillTint="66"/>
          </w:tcPr>
          <w:p w:rsidR="00857AC6" w:rsidRPr="00FA374B" w:rsidRDefault="00857AC6" w:rsidP="007163B5">
            <w:pPr>
              <w:rPr>
                <w:b/>
              </w:rPr>
            </w:pPr>
            <w:r>
              <w:rPr>
                <w:b/>
              </w:rPr>
              <w:t>Framleiðsla á fræðsluefni</w:t>
            </w:r>
          </w:p>
        </w:tc>
      </w:tr>
      <w:tr w:rsidR="00857AC6" w:rsidRPr="000146CC" w:rsidTr="007163B5">
        <w:tc>
          <w:tcPr>
            <w:tcW w:w="2303" w:type="dxa"/>
            <w:shd w:val="clear" w:color="auto" w:fill="DAEEF3" w:themeFill="accent5" w:themeFillTint="33"/>
          </w:tcPr>
          <w:p w:rsidR="00857AC6" w:rsidRPr="0006318E" w:rsidRDefault="00857AC6" w:rsidP="007163B5">
            <w:r w:rsidRPr="0006318E">
              <w:t>Markmið</w:t>
            </w:r>
            <w:r>
              <w:t xml:space="preserve"> (1-2 setningar)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857AC6" w:rsidRPr="000146CC" w:rsidRDefault="00857AC6" w:rsidP="007163B5">
            <w:pPr>
              <w:rPr>
                <w:i/>
              </w:rPr>
            </w:pPr>
            <w:r>
              <w:rPr>
                <w:i/>
              </w:rPr>
              <w:t>Útbúa fræðsluefni fyrir starfsfólk fyrirtækja.</w:t>
            </w:r>
          </w:p>
        </w:tc>
      </w:tr>
      <w:tr w:rsidR="00857AC6" w:rsidTr="007163B5">
        <w:tc>
          <w:tcPr>
            <w:tcW w:w="2303" w:type="dxa"/>
            <w:shd w:val="clear" w:color="auto" w:fill="DAEEF3" w:themeFill="accent5" w:themeFillTint="33"/>
          </w:tcPr>
          <w:p w:rsidR="00857AC6" w:rsidRPr="0006318E" w:rsidRDefault="00857AC6" w:rsidP="007163B5">
            <w:r w:rsidRPr="00F23B8E">
              <w:t>Stutt verkefnalýsing</w:t>
            </w:r>
            <w:r>
              <w:t xml:space="preserve"> (útdráttur úr verkefnalýsingu)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857AC6" w:rsidRDefault="00857AC6" w:rsidP="00857AC6">
            <w:r>
              <w:t xml:space="preserve">Markmiðið er sem sagt að útbúa fræðsluefni fyrir starfsfólk fyrirtækja sem er mjög upptekið og hefur ekki tíma til að sækja námskeið, nú eða þá að kveikja áhuga þeirra. </w:t>
            </w:r>
          </w:p>
          <w:p w:rsidR="00857AC6" w:rsidRDefault="00857AC6" w:rsidP="00857AC6"/>
          <w:p w:rsidR="00857AC6" w:rsidRDefault="00857AC6" w:rsidP="00857AC6">
            <w:r>
              <w:t xml:space="preserve">Myndböndin ættu líka að henta þeim sem ekki þekkja svæðið og eru nýkomin til starfa. Starfsfólkið getur þá horft á þessi örmyndbönd í tölvunni eða símanum. </w:t>
            </w:r>
            <w:r>
              <w:t xml:space="preserve"> Hvert myndband er 1-2 mín. á lengd.</w:t>
            </w:r>
          </w:p>
          <w:p w:rsidR="00857AC6" w:rsidRDefault="00857AC6" w:rsidP="00857AC6"/>
          <w:p w:rsidR="00857AC6" w:rsidRDefault="00857AC6" w:rsidP="00857AC6">
            <w:pPr>
              <w:rPr>
                <w:rFonts w:eastAsiaTheme="minorHAnsi"/>
              </w:rPr>
            </w:pPr>
            <w:r>
              <w:t xml:space="preserve">Á heimasíðunni væri síðan boðið upp á krossapróf upp úr myndböndunum. Fyrirtæki sem vilja vera </w:t>
            </w:r>
            <w:proofErr w:type="spellStart"/>
            <w:r>
              <w:t>Geopark</w:t>
            </w:r>
            <w:proofErr w:type="spellEnd"/>
            <w:r>
              <w:t xml:space="preserve"> fyrirtæki geta t.d. vísað starfsfólkinu sínu á þessa síðu. </w:t>
            </w:r>
            <w:r>
              <w:t xml:space="preserve"> Þar getur starfsfólk bætt við sig þekkingu þegar tækifæri gefst til á vinnutíma. </w:t>
            </w:r>
          </w:p>
          <w:p w:rsidR="00857AC6" w:rsidRDefault="00857AC6" w:rsidP="007163B5"/>
        </w:tc>
      </w:tr>
      <w:tr w:rsidR="00857AC6" w:rsidTr="007163B5">
        <w:tc>
          <w:tcPr>
            <w:tcW w:w="2303" w:type="dxa"/>
            <w:shd w:val="clear" w:color="auto" w:fill="DAEEF3" w:themeFill="accent5" w:themeFillTint="33"/>
          </w:tcPr>
          <w:p w:rsidR="00857AC6" w:rsidRDefault="00857AC6" w:rsidP="007163B5">
            <w:r>
              <w:t xml:space="preserve">Framkvæmdaaðili 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857AC6" w:rsidRDefault="00857AC6" w:rsidP="007163B5">
            <w:r>
              <w:t xml:space="preserve">Reykjanes </w:t>
            </w:r>
            <w:proofErr w:type="spellStart"/>
            <w:r>
              <w:t>Geopark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  <w:tr w:rsidR="00857AC6" w:rsidTr="007163B5">
        <w:tc>
          <w:tcPr>
            <w:tcW w:w="2303" w:type="dxa"/>
            <w:shd w:val="clear" w:color="auto" w:fill="DAEEF3" w:themeFill="accent5" w:themeFillTint="33"/>
          </w:tcPr>
          <w:p w:rsidR="00857AC6" w:rsidRDefault="00857AC6" w:rsidP="007163B5">
            <w:r>
              <w:t>Samstarfsaðilar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857AC6" w:rsidRDefault="00857AC6" w:rsidP="007163B5">
            <w:r>
              <w:t>Markaðsstofa Reykjanes</w:t>
            </w:r>
            <w:r>
              <w:t xml:space="preserve"> og Keilir.</w:t>
            </w:r>
            <w:r>
              <w:t>.</w:t>
            </w:r>
          </w:p>
        </w:tc>
      </w:tr>
      <w:tr w:rsidR="00857AC6" w:rsidRPr="00637EF3" w:rsidTr="007163B5">
        <w:tc>
          <w:tcPr>
            <w:tcW w:w="2303" w:type="dxa"/>
            <w:shd w:val="clear" w:color="auto" w:fill="DAEEF3" w:themeFill="accent5" w:themeFillTint="33"/>
          </w:tcPr>
          <w:p w:rsidR="00857AC6" w:rsidRPr="0006318E" w:rsidRDefault="00857AC6" w:rsidP="007163B5">
            <w:r>
              <w:t>Teng</w:t>
            </w:r>
            <w:r w:rsidRPr="0006318E">
              <w:t>s</w:t>
            </w:r>
            <w:r>
              <w:t>l við sóknaráætlun 2015-2019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857AC6" w:rsidRPr="004C1ECB" w:rsidRDefault="00857AC6" w:rsidP="00857AC6">
            <w:pPr>
              <w:keepNext/>
              <w:keepLines/>
              <w:autoSpaceDE w:val="0"/>
              <w:autoSpaceDN w:val="0"/>
              <w:adjustRightInd w:val="0"/>
              <w:ind w:right="15"/>
            </w:pPr>
            <w:r w:rsidRPr="004C1ECB">
              <w:t xml:space="preserve">kaflanum „Stefna og megináherslur“ segir m.a.: </w:t>
            </w:r>
          </w:p>
          <w:p w:rsidR="00857AC6" w:rsidRPr="004C1ECB" w:rsidRDefault="00857AC6" w:rsidP="00857AC6">
            <w:pPr>
              <w:pStyle w:val="ListParagraph"/>
              <w:numPr>
                <w:ilvl w:val="0"/>
                <w:numId w:val="8"/>
              </w:numPr>
            </w:pPr>
            <w:r w:rsidRPr="004C1ECB">
              <w:t xml:space="preserve">Framundan er að efla alla kynningu á Suðurnesjum og þeim fjölmörgu tækifærum sem svæðið býður upp á. Sú kynning þarf að vera bæði innávið fyrir íbúa og ekki síður út á við gagnvart landsmönnum og erlendum gestum (sbr. Svæðisskipulag Suðurnesja 2008-2024). </w:t>
            </w:r>
          </w:p>
          <w:p w:rsidR="00857AC6" w:rsidRPr="004C1ECB" w:rsidRDefault="00857AC6" w:rsidP="00857AC6">
            <w:pPr>
              <w:pStyle w:val="ListParagraph"/>
              <w:numPr>
                <w:ilvl w:val="0"/>
                <w:numId w:val="8"/>
              </w:numPr>
            </w:pPr>
            <w:r w:rsidRPr="004C1ECB">
              <w:t>Mikilv</w:t>
            </w:r>
            <w:r w:rsidRPr="00C61139">
              <w:rPr>
                <w:rFonts w:ascii="Calibri" w:hAnsi="Calibri" w:cs="Calibri"/>
              </w:rPr>
              <w:t>æ</w:t>
            </w:r>
            <w:r w:rsidRPr="004C1ECB">
              <w:t>gt er a</w:t>
            </w:r>
            <w:r w:rsidRPr="00C61139">
              <w:rPr>
                <w:rFonts w:ascii="Calibri" w:hAnsi="Calibri" w:cs="Calibri"/>
              </w:rPr>
              <w:t>ð</w:t>
            </w:r>
            <w:r w:rsidRPr="004C1ECB">
              <w:t xml:space="preserve"> sveitarf</w:t>
            </w:r>
            <w:r w:rsidRPr="00C61139">
              <w:rPr>
                <w:rFonts w:ascii="Calibri" w:hAnsi="Calibri" w:cs="Calibri"/>
              </w:rPr>
              <w:t>é</w:t>
            </w:r>
            <w:r w:rsidRPr="004C1ECB">
              <w:t>l</w:t>
            </w:r>
            <w:r w:rsidRPr="00C61139">
              <w:rPr>
                <w:rFonts w:ascii="Calibri" w:hAnsi="Calibri" w:cs="Calibri"/>
              </w:rPr>
              <w:t>ö</w:t>
            </w:r>
            <w:r w:rsidRPr="004C1ECB">
              <w:t xml:space="preserve">gin </w:t>
            </w:r>
            <w:r w:rsidRPr="00C61139">
              <w:rPr>
                <w:rFonts w:ascii="Calibri" w:hAnsi="Calibri" w:cs="Calibri"/>
              </w:rPr>
              <w:t>á</w:t>
            </w:r>
            <w:r w:rsidRPr="004C1ECB">
              <w:t xml:space="preserve"> Su</w:t>
            </w:r>
            <w:r w:rsidRPr="00C61139">
              <w:rPr>
                <w:rFonts w:ascii="Calibri" w:hAnsi="Calibri" w:cs="Calibri"/>
              </w:rPr>
              <w:t>ð</w:t>
            </w:r>
            <w:r w:rsidRPr="004C1ECB">
              <w:t xml:space="preserve">urnesjum vinni saman að ímyndarsköpun svæðisins til að nýta þannig slagkraft heildarinnar (sbr. Svæðisskipulag Suðurnesja 2008-2024). </w:t>
            </w:r>
          </w:p>
          <w:p w:rsidR="00857AC6" w:rsidRDefault="00857AC6" w:rsidP="00857AC6">
            <w:pPr>
              <w:pStyle w:val="ListParagraph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5"/>
            </w:pPr>
            <w:r w:rsidRPr="004C1ECB">
              <w:t>Fyrirt</w:t>
            </w:r>
            <w:r w:rsidRPr="00857AC6">
              <w:rPr>
                <w:rFonts w:ascii="Calibri" w:hAnsi="Calibri" w:cs="Calibri"/>
              </w:rPr>
              <w:t>æ</w:t>
            </w:r>
            <w:r w:rsidRPr="004C1ECB">
              <w:t>ki, stofnanir og sveitarfélögin á svæðinu þurfa að snúa bökum saman í kynningu svæðisins. Dæmi um þætti sem betur þarf að koma á framfæri er fjölbreytt atvinnulíf, góð tækifæri til menntunar, öflugir innviðir íþrótta og menningar  og nálægð við náttúruna (sbr. Svæðisskipulag Suðurnesja 2008-2024).</w:t>
            </w:r>
          </w:p>
          <w:p w:rsidR="00857AC6" w:rsidRPr="00637EF3" w:rsidRDefault="00857AC6" w:rsidP="00857AC6">
            <w:pPr>
              <w:pStyle w:val="ListParagraph"/>
              <w:keepNext/>
              <w:keepLines/>
              <w:autoSpaceDE w:val="0"/>
              <w:autoSpaceDN w:val="0"/>
              <w:adjustRightInd w:val="0"/>
              <w:ind w:right="15"/>
            </w:pPr>
          </w:p>
        </w:tc>
      </w:tr>
      <w:tr w:rsidR="00857AC6" w:rsidTr="007163B5">
        <w:tc>
          <w:tcPr>
            <w:tcW w:w="2303" w:type="dxa"/>
            <w:shd w:val="clear" w:color="auto" w:fill="DAEEF3" w:themeFill="accent5" w:themeFillTint="33"/>
          </w:tcPr>
          <w:p w:rsidR="00857AC6" w:rsidRDefault="00857AC6" w:rsidP="007163B5">
            <w:r>
              <w:t xml:space="preserve">Árangursmælikvarðar 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857AC6" w:rsidRDefault="00857AC6" w:rsidP="007163B5">
            <w:r>
              <w:t>Fjöldi þeirra sem taka krossapróf</w:t>
            </w:r>
            <w:r>
              <w:t>.</w:t>
            </w:r>
          </w:p>
        </w:tc>
      </w:tr>
      <w:tr w:rsidR="00857AC6" w:rsidTr="007163B5">
        <w:tc>
          <w:tcPr>
            <w:tcW w:w="2303" w:type="dxa"/>
            <w:shd w:val="clear" w:color="auto" w:fill="DAEEF3" w:themeFill="accent5" w:themeFillTint="33"/>
          </w:tcPr>
          <w:p w:rsidR="00857AC6" w:rsidRDefault="00857AC6" w:rsidP="007163B5">
            <w:r w:rsidRPr="00F23B8E">
              <w:t>Lokafurð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857AC6" w:rsidRDefault="00857AC6" w:rsidP="007163B5">
            <w:r>
              <w:t xml:space="preserve">Virkur vefur þar sem </w:t>
            </w:r>
            <w:r>
              <w:t>myndbönd eru aðgengileg fyrir alla.</w:t>
            </w:r>
          </w:p>
        </w:tc>
      </w:tr>
      <w:tr w:rsidR="00857AC6" w:rsidTr="007163B5">
        <w:tc>
          <w:tcPr>
            <w:tcW w:w="2303" w:type="dxa"/>
            <w:shd w:val="clear" w:color="auto" w:fill="DAEEF3" w:themeFill="accent5" w:themeFillTint="33"/>
          </w:tcPr>
          <w:p w:rsidR="00857AC6" w:rsidRDefault="00857AC6" w:rsidP="007163B5">
            <w:r>
              <w:t xml:space="preserve">Tímarammi 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857AC6" w:rsidRDefault="00857AC6" w:rsidP="007163B5">
            <w:r>
              <w:t>01.09</w:t>
            </w:r>
            <w:r>
              <w:t>.2017-</w:t>
            </w:r>
            <w:r>
              <w:t>31.08.2018</w:t>
            </w:r>
          </w:p>
        </w:tc>
      </w:tr>
      <w:tr w:rsidR="00857AC6" w:rsidTr="007163B5">
        <w:tc>
          <w:tcPr>
            <w:tcW w:w="2303" w:type="dxa"/>
            <w:shd w:val="clear" w:color="auto" w:fill="DAEEF3" w:themeFill="accent5" w:themeFillTint="33"/>
          </w:tcPr>
          <w:p w:rsidR="00857AC6" w:rsidRDefault="00857AC6" w:rsidP="007163B5">
            <w:r>
              <w:t>Heildarkostnaður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857AC6" w:rsidRDefault="00857AC6" w:rsidP="007163B5">
            <w:r>
              <w:t>Kr.</w:t>
            </w:r>
            <w:r>
              <w:t xml:space="preserve"> 3.417.557</w:t>
            </w:r>
            <w:r>
              <w:t>,-</w:t>
            </w:r>
          </w:p>
        </w:tc>
      </w:tr>
      <w:tr w:rsidR="00857AC6" w:rsidTr="007163B5">
        <w:tc>
          <w:tcPr>
            <w:tcW w:w="2303" w:type="dxa"/>
            <w:shd w:val="clear" w:color="auto" w:fill="DAEEF3" w:themeFill="accent5" w:themeFillTint="33"/>
          </w:tcPr>
          <w:p w:rsidR="00857AC6" w:rsidRDefault="00857AC6" w:rsidP="007163B5">
            <w:r>
              <w:t>Framlag úr sóknaráætlun 2017</w:t>
            </w:r>
          </w:p>
        </w:tc>
        <w:tc>
          <w:tcPr>
            <w:tcW w:w="6877" w:type="dxa"/>
            <w:shd w:val="clear" w:color="auto" w:fill="DAEEF3" w:themeFill="accent5" w:themeFillTint="33"/>
          </w:tcPr>
          <w:p w:rsidR="00857AC6" w:rsidRDefault="00857AC6" w:rsidP="007163B5">
            <w:r>
              <w:t xml:space="preserve">Kr. </w:t>
            </w:r>
            <w:r>
              <w:t>3</w:t>
            </w:r>
            <w:r>
              <w:t>.</w:t>
            </w:r>
            <w:r>
              <w:t>417.557</w:t>
            </w:r>
            <w:bookmarkStart w:id="0" w:name="_GoBack"/>
            <w:bookmarkEnd w:id="0"/>
            <w:r>
              <w:t>,-</w:t>
            </w:r>
          </w:p>
        </w:tc>
      </w:tr>
    </w:tbl>
    <w:p w:rsidR="00857AC6" w:rsidRDefault="00857AC6" w:rsidP="00857AC6"/>
    <w:p w:rsidR="00857AC6" w:rsidRDefault="00857AC6"/>
    <w:sectPr w:rsidR="00857A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11" w:rsidRDefault="001C0D11" w:rsidP="001C0D11">
      <w:pPr>
        <w:spacing w:after="0" w:line="240" w:lineRule="auto"/>
      </w:pPr>
      <w:r>
        <w:separator/>
      </w:r>
    </w:p>
  </w:endnote>
  <w:endnote w:type="continuationSeparator" w:id="0">
    <w:p w:rsidR="001C0D11" w:rsidRDefault="001C0D11" w:rsidP="001C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11" w:rsidRDefault="001C0D11" w:rsidP="001C0D11">
      <w:pPr>
        <w:spacing w:after="0" w:line="240" w:lineRule="auto"/>
      </w:pPr>
      <w:r>
        <w:separator/>
      </w:r>
    </w:p>
  </w:footnote>
  <w:footnote w:type="continuationSeparator" w:id="0">
    <w:p w:rsidR="001C0D11" w:rsidRDefault="001C0D11" w:rsidP="001C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DF" w:rsidRDefault="007451DF" w:rsidP="007451DF">
    <w:pPr>
      <w:pStyle w:val="Header"/>
      <w:jc w:val="right"/>
    </w:pPr>
    <w:r>
      <w:rPr>
        <w:noProof/>
      </w:rPr>
      <w:drawing>
        <wp:inline distT="0" distB="0" distL="0" distR="0">
          <wp:extent cx="1396538" cy="98505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knaraaetlun Sudu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538" cy="98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51DF" w:rsidRDefault="00745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734"/>
    <w:multiLevelType w:val="hybridMultilevel"/>
    <w:tmpl w:val="3654C2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4A17"/>
    <w:multiLevelType w:val="hybridMultilevel"/>
    <w:tmpl w:val="90C8E8F6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5BB0"/>
    <w:multiLevelType w:val="hybridMultilevel"/>
    <w:tmpl w:val="6E040D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6998"/>
    <w:multiLevelType w:val="hybridMultilevel"/>
    <w:tmpl w:val="561AB7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06F"/>
    <w:multiLevelType w:val="hybridMultilevel"/>
    <w:tmpl w:val="C3AC1D6E"/>
    <w:lvl w:ilvl="0" w:tplc="4D94A85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011E"/>
    <w:multiLevelType w:val="hybridMultilevel"/>
    <w:tmpl w:val="F09E71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B19B1"/>
    <w:multiLevelType w:val="hybridMultilevel"/>
    <w:tmpl w:val="C0645E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90A44"/>
    <w:multiLevelType w:val="hybridMultilevel"/>
    <w:tmpl w:val="F3B655B6"/>
    <w:lvl w:ilvl="0" w:tplc="5538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C5B04"/>
    <w:multiLevelType w:val="hybridMultilevel"/>
    <w:tmpl w:val="B532D97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00DE0"/>
    <w:multiLevelType w:val="hybridMultilevel"/>
    <w:tmpl w:val="19EE1D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24"/>
    <w:rsid w:val="0006318E"/>
    <w:rsid w:val="00081B95"/>
    <w:rsid w:val="00106B17"/>
    <w:rsid w:val="00133653"/>
    <w:rsid w:val="00156BB1"/>
    <w:rsid w:val="001C0D11"/>
    <w:rsid w:val="001E5F5A"/>
    <w:rsid w:val="00361FFD"/>
    <w:rsid w:val="003A0DF4"/>
    <w:rsid w:val="00400DD4"/>
    <w:rsid w:val="0058795D"/>
    <w:rsid w:val="00633892"/>
    <w:rsid w:val="006D18ED"/>
    <w:rsid w:val="006F6764"/>
    <w:rsid w:val="00741BDC"/>
    <w:rsid w:val="007451DF"/>
    <w:rsid w:val="0075301A"/>
    <w:rsid w:val="007C1537"/>
    <w:rsid w:val="00857AC6"/>
    <w:rsid w:val="008A4E5E"/>
    <w:rsid w:val="009B2A8D"/>
    <w:rsid w:val="009B2CB8"/>
    <w:rsid w:val="009C2739"/>
    <w:rsid w:val="009E68E5"/>
    <w:rsid w:val="00A5205E"/>
    <w:rsid w:val="00A70A21"/>
    <w:rsid w:val="00AA5124"/>
    <w:rsid w:val="00AC74C4"/>
    <w:rsid w:val="00AD7FFD"/>
    <w:rsid w:val="00B24EF5"/>
    <w:rsid w:val="00B9742C"/>
    <w:rsid w:val="00C41BDD"/>
    <w:rsid w:val="00C61139"/>
    <w:rsid w:val="00C75C95"/>
    <w:rsid w:val="00CB0F3E"/>
    <w:rsid w:val="00CC63B1"/>
    <w:rsid w:val="00D02E9A"/>
    <w:rsid w:val="00DB69F7"/>
    <w:rsid w:val="00DF6F2F"/>
    <w:rsid w:val="00E2480E"/>
    <w:rsid w:val="00E31AC9"/>
    <w:rsid w:val="00E613A5"/>
    <w:rsid w:val="00EF204E"/>
    <w:rsid w:val="00F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84FA4E"/>
  <w15:docId w15:val="{F1A1F0DF-B804-48DE-8D88-9B8E308C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5124"/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124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C63B1"/>
    <w:pPr>
      <w:spacing w:after="0" w:line="240" w:lineRule="auto"/>
    </w:pPr>
    <w:rPr>
      <w:rFonts w:eastAsiaTheme="minorEastAsia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1C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11"/>
    <w:rPr>
      <w:rFonts w:eastAsiaTheme="minorEastAsia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1C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11"/>
    <w:rPr>
      <w:rFonts w:eastAsiaTheme="minorEastAsia"/>
      <w:lang w:eastAsia="is-IS"/>
    </w:rPr>
  </w:style>
  <w:style w:type="paragraph" w:styleId="ListParagraph">
    <w:name w:val="List Paragraph"/>
    <w:basedOn w:val="Normal"/>
    <w:uiPriority w:val="34"/>
    <w:qFormat/>
    <w:rsid w:val="00C41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3E"/>
    <w:rPr>
      <w:rFonts w:ascii="Segoe UI" w:eastAsiaTheme="minorEastAsia" w:hAnsi="Segoe UI" w:cs="Segoe UI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DDD5-6324-4F5D-AF34-A3A510BA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Hólmfríður Sveinsdóttir</dc:creator>
  <cp:lastModifiedBy>Berglind Kristinsdóttir</cp:lastModifiedBy>
  <cp:revision>15</cp:revision>
  <cp:lastPrinted>2017-01-05T14:41:00Z</cp:lastPrinted>
  <dcterms:created xsi:type="dcterms:W3CDTF">2016-12-22T11:45:00Z</dcterms:created>
  <dcterms:modified xsi:type="dcterms:W3CDTF">2017-05-24T14:08:00Z</dcterms:modified>
</cp:coreProperties>
</file>